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22" w:rsidRDefault="00E73622"/>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E73622">
        <w:trPr>
          <w:cantSplit/>
        </w:trPr>
        <w:tc>
          <w:tcPr>
            <w:tcW w:w="9378" w:type="dxa"/>
            <w:gridSpan w:val="6"/>
          </w:tcPr>
          <w:p w:rsidR="00E73622" w:rsidRDefault="00E73622">
            <w:pPr>
              <w:pStyle w:val="EnvelopeReturn"/>
              <w:rPr>
                <w:rFonts w:cs="Arial"/>
                <w:lang w:val="en-GB"/>
              </w:rPr>
            </w:pPr>
          </w:p>
          <w:p w:rsidR="00E73622" w:rsidRDefault="00E73622">
            <w:pPr>
              <w:pStyle w:val="EnvelopeReturn"/>
              <w:tabs>
                <w:tab w:val="center" w:pos="4560"/>
              </w:tabs>
              <w:rPr>
                <w:rFonts w:cs="Arial"/>
                <w:lang w:val="en-GB"/>
              </w:rPr>
            </w:pPr>
            <w:r>
              <w:rPr>
                <w:rFonts w:cs="Arial"/>
                <w:lang w:val="en-GB"/>
              </w:rPr>
              <w:tab/>
            </w:r>
          </w:p>
          <w:p w:rsidR="00E73622" w:rsidRDefault="00E73622">
            <w:pPr>
              <w:pStyle w:val="Heading4"/>
            </w:pPr>
            <w:smartTag w:uri="urn:schemas-microsoft-com:office:smarttags" w:element="place">
              <w:smartTag w:uri="urn:schemas:contacts" w:element="GivenName">
                <w:r>
                  <w:t>SAULT</w:t>
                </w:r>
              </w:smartTag>
              <w:r>
                <w:t xml:space="preserve"> </w:t>
              </w:r>
              <w:smartTag w:uri="urn:schemas-microsoft-com:office:smarttags" w:element="PersonName">
                <w:r>
                  <w:t>COLLEGE</w:t>
                </w:r>
              </w:smartTag>
            </w:smartTag>
            <w:r>
              <w:t xml:space="preserve"> OF APPLIED ARTS </w:t>
            </w:r>
            <w:smartTag w:uri="urn:schemas-microsoft-com:office:smarttags" w:element="stockticker">
              <w:r>
                <w:t>AND</w:t>
              </w:r>
            </w:smartTag>
            <w:r>
              <w:t xml:space="preserve"> TECHNOLOGY</w:t>
            </w:r>
          </w:p>
          <w:p w:rsidR="00E73622" w:rsidRDefault="00E73622">
            <w:pPr>
              <w:rPr>
                <w:rFonts w:ascii="Arial" w:hAnsi="Arial" w:cs="Arial"/>
                <w:b/>
                <w:sz w:val="28"/>
                <w:lang w:val="en-GB"/>
              </w:rPr>
            </w:pPr>
          </w:p>
          <w:p w:rsidR="00E73622" w:rsidRDefault="00E73622">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contacts" w:element="middlename">
                <w:r>
                  <w:rPr>
                    <w:rFonts w:ascii="Arial" w:hAnsi="Arial" w:cs="Arial"/>
                    <w:b/>
                    <w:sz w:val="28"/>
                    <w:lang w:val="en-GB"/>
                  </w:rPr>
                  <w:t>MARIE</w:t>
                </w:r>
              </w:smartTag>
              <w:r>
                <w:rPr>
                  <w:rFonts w:ascii="Arial" w:hAnsi="Arial" w:cs="Arial"/>
                  <w:b/>
                  <w:sz w:val="28"/>
                  <w:lang w:val="en-GB"/>
                </w:rPr>
                <w:t xml:space="preserve">, </w:t>
              </w:r>
              <w:smartTag w:uri="urn:schemas:contacts" w:element="Sn">
                <w:r>
                  <w:rPr>
                    <w:rFonts w:ascii="Arial" w:hAnsi="Arial" w:cs="Arial"/>
                    <w:b/>
                    <w:sz w:val="28"/>
                    <w:lang w:val="en-GB"/>
                  </w:rPr>
                  <w:t>ONTARIO</w:t>
                </w:r>
              </w:smartTag>
            </w:smartTag>
          </w:p>
          <w:p w:rsidR="00E73622" w:rsidRDefault="00E73622">
            <w:pPr>
              <w:tabs>
                <w:tab w:val="center" w:pos="4560"/>
              </w:tabs>
              <w:rPr>
                <w:rFonts w:ascii="Arial" w:hAnsi="Arial" w:cs="Arial"/>
                <w:sz w:val="22"/>
                <w:lang w:val="en-GB"/>
              </w:rPr>
            </w:pPr>
          </w:p>
          <w:p w:rsidR="00E73622" w:rsidRDefault="00E73622">
            <w:pPr>
              <w:jc w:val="center"/>
              <w:rPr>
                <w:rFonts w:ascii="Arial" w:hAnsi="Arial" w:cs="Arial"/>
                <w:sz w:val="22"/>
              </w:rPr>
            </w:pPr>
          </w:p>
          <w:p w:rsidR="00E73622" w:rsidRDefault="00350647">
            <w:pPr>
              <w:jc w:val="center"/>
              <w:rPr>
                <w:rFonts w:ascii="Arial" w:hAnsi="Arial" w:cs="Arial"/>
                <w:sz w:val="22"/>
                <w:lang w:val="en-GB"/>
              </w:rPr>
            </w:pPr>
            <w:r>
              <w:rPr>
                <w:rFonts w:ascii="Arial" w:hAnsi="Arial" w:cs="Arial"/>
                <w:noProof/>
                <w:sz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Default="00E73622">
            <w:pPr>
              <w:jc w:val="center"/>
              <w:rPr>
                <w:rFonts w:ascii="Arial" w:hAnsi="Arial" w:cs="Arial"/>
                <w:sz w:val="22"/>
                <w:lang w:val="en-GB"/>
              </w:rPr>
            </w:pPr>
          </w:p>
          <w:p w:rsidR="0049153F" w:rsidRDefault="0049153F">
            <w:pPr>
              <w:jc w:val="center"/>
              <w:rPr>
                <w:rFonts w:ascii="Arial" w:hAnsi="Arial" w:cs="Arial"/>
                <w:sz w:val="22"/>
                <w:lang w:val="en-GB"/>
              </w:rPr>
            </w:pPr>
          </w:p>
          <w:p w:rsidR="00E73622" w:rsidRDefault="00E73622">
            <w:pPr>
              <w:pStyle w:val="Heading1"/>
              <w:jc w:val="center"/>
              <w:rPr>
                <w:rFonts w:cs="Arial"/>
                <w:sz w:val="28"/>
                <w:u w:val="none"/>
              </w:rPr>
            </w:pPr>
            <w:proofErr w:type="gramStart"/>
            <w:r>
              <w:rPr>
                <w:rFonts w:cs="Arial"/>
                <w:sz w:val="28"/>
                <w:u w:val="none"/>
              </w:rPr>
              <w:t>COURSE  OUTLINE</w:t>
            </w:r>
            <w:proofErr w:type="gramEnd"/>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COURSE TITLE:</w:t>
            </w:r>
          </w:p>
          <w:p w:rsidR="00E73622" w:rsidRDefault="00E73622">
            <w:pPr>
              <w:rPr>
                <w:rFonts w:ascii="Arial" w:hAnsi="Arial" w:cs="Arial"/>
                <w:b/>
                <w:sz w:val="22"/>
              </w:rPr>
            </w:pPr>
          </w:p>
        </w:tc>
        <w:tc>
          <w:tcPr>
            <w:tcW w:w="6860" w:type="dxa"/>
            <w:gridSpan w:val="5"/>
          </w:tcPr>
          <w:p w:rsidR="00E73622" w:rsidRDefault="00E73622">
            <w:pPr>
              <w:rPr>
                <w:rFonts w:ascii="Arial" w:hAnsi="Arial" w:cs="Arial"/>
                <w:sz w:val="22"/>
              </w:rPr>
            </w:pPr>
            <w:r>
              <w:rPr>
                <w:rFonts w:ascii="Arial" w:hAnsi="Arial" w:cs="Arial"/>
                <w:sz w:val="22"/>
              </w:rPr>
              <w:t xml:space="preserve">Technical Communication </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CODE NO. :</w:t>
            </w:r>
          </w:p>
          <w:p w:rsidR="00E73622" w:rsidRDefault="00E73622">
            <w:pPr>
              <w:rPr>
                <w:rFonts w:ascii="Arial" w:hAnsi="Arial" w:cs="Arial"/>
                <w:b/>
                <w:sz w:val="22"/>
              </w:rPr>
            </w:pPr>
          </w:p>
        </w:tc>
        <w:tc>
          <w:tcPr>
            <w:tcW w:w="3402" w:type="dxa"/>
            <w:gridSpan w:val="2"/>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210-3</w:t>
            </w:r>
          </w:p>
        </w:tc>
        <w:tc>
          <w:tcPr>
            <w:tcW w:w="1701" w:type="dxa"/>
          </w:tcPr>
          <w:p w:rsidR="00E73622" w:rsidRDefault="00E73622">
            <w:pPr>
              <w:rPr>
                <w:rFonts w:ascii="Arial" w:hAnsi="Arial" w:cs="Arial"/>
                <w:b/>
                <w:sz w:val="22"/>
              </w:rPr>
            </w:pPr>
            <w:r>
              <w:rPr>
                <w:rFonts w:ascii="Arial" w:hAnsi="Arial" w:cs="Arial"/>
                <w:b/>
                <w:sz w:val="22"/>
                <w:lang w:val="en-GB"/>
              </w:rPr>
              <w:t>SEMESTER:</w:t>
            </w:r>
          </w:p>
        </w:tc>
        <w:tc>
          <w:tcPr>
            <w:tcW w:w="1757" w:type="dxa"/>
            <w:gridSpan w:val="2"/>
          </w:tcPr>
          <w:p w:rsidR="00E73622" w:rsidRDefault="00611B71">
            <w:pPr>
              <w:rPr>
                <w:rFonts w:ascii="Arial" w:hAnsi="Arial" w:cs="Arial"/>
                <w:sz w:val="22"/>
              </w:rPr>
            </w:pPr>
            <w:r>
              <w:rPr>
                <w:rFonts w:ascii="Arial" w:hAnsi="Arial" w:cs="Arial"/>
                <w:sz w:val="22"/>
              </w:rPr>
              <w:t>Fall 2011</w:t>
            </w:r>
            <w:r w:rsidR="003729E2">
              <w:rPr>
                <w:rFonts w:ascii="Arial" w:hAnsi="Arial" w:cs="Arial"/>
                <w:sz w:val="22"/>
              </w:rPr>
              <w:t xml:space="preserve"> &amp;</w:t>
            </w:r>
          </w:p>
          <w:p w:rsidR="003729E2" w:rsidRDefault="00611B71">
            <w:pPr>
              <w:rPr>
                <w:rFonts w:ascii="Arial" w:hAnsi="Arial" w:cs="Arial"/>
                <w:sz w:val="22"/>
              </w:rPr>
            </w:pPr>
            <w:r>
              <w:rPr>
                <w:rFonts w:ascii="Arial" w:hAnsi="Arial" w:cs="Arial"/>
                <w:sz w:val="22"/>
              </w:rPr>
              <w:t>Winter 2012</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PROGRAM:</w:t>
            </w:r>
          </w:p>
          <w:p w:rsidR="00E73622" w:rsidRDefault="00E73622">
            <w:pPr>
              <w:rPr>
                <w:rFonts w:ascii="Arial" w:hAnsi="Arial" w:cs="Arial"/>
                <w:sz w:val="22"/>
              </w:rPr>
            </w:pPr>
          </w:p>
        </w:tc>
        <w:tc>
          <w:tcPr>
            <w:tcW w:w="6860" w:type="dxa"/>
            <w:gridSpan w:val="5"/>
          </w:tcPr>
          <w:p w:rsidR="00E73622" w:rsidRDefault="00E73622" w:rsidP="006B6E9E">
            <w:pPr>
              <w:rPr>
                <w:rFonts w:ascii="Arial" w:hAnsi="Arial" w:cs="Arial"/>
                <w:sz w:val="22"/>
              </w:rPr>
            </w:pPr>
            <w:r>
              <w:rPr>
                <w:rFonts w:ascii="Arial" w:hAnsi="Arial" w:cs="Arial"/>
                <w:sz w:val="22"/>
              </w:rPr>
              <w:t xml:space="preserve">Engineering Technology and </w:t>
            </w:r>
            <w:r w:rsidR="006B6E9E">
              <w:rPr>
                <w:rFonts w:ascii="Arial" w:hAnsi="Arial" w:cs="Arial"/>
                <w:sz w:val="22"/>
              </w:rPr>
              <w:t>Natural Environment programs</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AUTHOR:</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Language and Communication Department</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DATE:</w:t>
            </w:r>
          </w:p>
          <w:p w:rsidR="00E73622" w:rsidRDefault="00E73622">
            <w:pPr>
              <w:rPr>
                <w:rFonts w:ascii="Arial" w:hAnsi="Arial" w:cs="Arial"/>
                <w:sz w:val="22"/>
              </w:rPr>
            </w:pPr>
          </w:p>
        </w:tc>
        <w:tc>
          <w:tcPr>
            <w:tcW w:w="1460" w:type="dxa"/>
          </w:tcPr>
          <w:p w:rsidR="00E73622" w:rsidRDefault="007D30A1" w:rsidP="00376B0C">
            <w:pPr>
              <w:rPr>
                <w:rFonts w:ascii="Arial" w:hAnsi="Arial" w:cs="Arial"/>
                <w:sz w:val="22"/>
              </w:rPr>
            </w:pPr>
            <w:r>
              <w:rPr>
                <w:rFonts w:ascii="Arial" w:hAnsi="Arial" w:cs="Arial"/>
                <w:sz w:val="22"/>
              </w:rPr>
              <w:t>J</w:t>
            </w:r>
            <w:r w:rsidR="00376B0C">
              <w:rPr>
                <w:rFonts w:ascii="Arial" w:hAnsi="Arial" w:cs="Arial"/>
                <w:sz w:val="22"/>
              </w:rPr>
              <w:t>une</w:t>
            </w:r>
            <w:r>
              <w:rPr>
                <w:rFonts w:ascii="Arial" w:hAnsi="Arial" w:cs="Arial"/>
                <w:sz w:val="22"/>
              </w:rPr>
              <w:t xml:space="preserve"> 20</w:t>
            </w:r>
            <w:r w:rsidR="00E326A1">
              <w:rPr>
                <w:rFonts w:ascii="Arial" w:hAnsi="Arial" w:cs="Arial"/>
                <w:sz w:val="22"/>
              </w:rPr>
              <w:t>1</w:t>
            </w:r>
            <w:r w:rsidR="00611B71">
              <w:rPr>
                <w:rFonts w:ascii="Arial" w:hAnsi="Arial" w:cs="Arial"/>
                <w:sz w:val="22"/>
              </w:rPr>
              <w:t>1</w:t>
            </w:r>
          </w:p>
        </w:tc>
        <w:tc>
          <w:tcPr>
            <w:tcW w:w="3690" w:type="dxa"/>
            <w:gridSpan w:val="3"/>
          </w:tcPr>
          <w:p w:rsidR="00E73622" w:rsidRDefault="00E73622">
            <w:pPr>
              <w:rPr>
                <w:rFonts w:ascii="Arial" w:hAnsi="Arial" w:cs="Arial"/>
                <w:sz w:val="22"/>
              </w:rPr>
            </w:pPr>
            <w:r>
              <w:rPr>
                <w:rFonts w:ascii="Arial" w:hAnsi="Arial" w:cs="Arial"/>
                <w:b/>
                <w:sz w:val="22"/>
                <w:lang w:val="en-GB"/>
              </w:rPr>
              <w:t>PREVIOUS OUTLINE DATED:</w:t>
            </w:r>
          </w:p>
        </w:tc>
        <w:tc>
          <w:tcPr>
            <w:tcW w:w="1710" w:type="dxa"/>
          </w:tcPr>
          <w:p w:rsidR="007D30A1" w:rsidRDefault="00376B0C">
            <w:pPr>
              <w:rPr>
                <w:rFonts w:ascii="Arial" w:hAnsi="Arial" w:cs="Arial"/>
                <w:sz w:val="22"/>
              </w:rPr>
            </w:pPr>
            <w:r>
              <w:rPr>
                <w:rFonts w:ascii="Arial" w:hAnsi="Arial" w:cs="Arial"/>
                <w:sz w:val="22"/>
              </w:rPr>
              <w:t xml:space="preserve">Jan. </w:t>
            </w:r>
            <w:r w:rsidR="00611B71">
              <w:rPr>
                <w:rFonts w:ascii="Arial" w:hAnsi="Arial" w:cs="Arial"/>
                <w:sz w:val="22"/>
              </w:rPr>
              <w:t xml:space="preserve"> </w:t>
            </w:r>
            <w:r>
              <w:rPr>
                <w:rFonts w:ascii="Arial" w:hAnsi="Arial" w:cs="Arial"/>
                <w:sz w:val="22"/>
              </w:rPr>
              <w:t>2010</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sz w:val="22"/>
              </w:rPr>
            </w:pPr>
            <w:r>
              <w:rPr>
                <w:rFonts w:ascii="Arial" w:hAnsi="Arial" w:cs="Arial"/>
                <w:b/>
                <w:sz w:val="22"/>
                <w:lang w:val="en-GB"/>
              </w:rPr>
              <w:t>APPROVED:</w:t>
            </w:r>
          </w:p>
        </w:tc>
        <w:tc>
          <w:tcPr>
            <w:tcW w:w="5150" w:type="dxa"/>
            <w:gridSpan w:val="4"/>
          </w:tcPr>
          <w:p w:rsidR="0049153F" w:rsidRDefault="00D5174F" w:rsidP="00EE4875">
            <w:pPr>
              <w:jc w:val="center"/>
              <w:rPr>
                <w:rFonts w:ascii="Arial" w:hAnsi="Arial" w:cs="Arial"/>
                <w:sz w:val="22"/>
              </w:rPr>
            </w:pPr>
            <w:r>
              <w:rPr>
                <w:rFonts w:ascii="Franklin Gothic Book" w:hAnsi="Franklin Gothic Book"/>
                <w:sz w:val="22"/>
                <w:szCs w:val="22"/>
              </w:rPr>
              <w:t>“Angelique Lemay”</w:t>
            </w:r>
          </w:p>
        </w:tc>
        <w:tc>
          <w:tcPr>
            <w:tcW w:w="1710" w:type="dxa"/>
          </w:tcPr>
          <w:p w:rsidR="00EE4875" w:rsidRDefault="00D5174F" w:rsidP="00632D8F">
            <w:pPr>
              <w:rPr>
                <w:rFonts w:ascii="Arial" w:hAnsi="Arial" w:cs="Arial"/>
                <w:sz w:val="22"/>
              </w:rPr>
            </w:pPr>
            <w:r>
              <w:rPr>
                <w:rFonts w:ascii="Franklin Gothic Book" w:hAnsi="Franklin Gothic Book"/>
                <w:sz w:val="22"/>
                <w:szCs w:val="22"/>
              </w:rPr>
              <w:t>June, 2011</w:t>
            </w:r>
          </w:p>
          <w:p w:rsidR="00632D8F" w:rsidRDefault="00632D8F" w:rsidP="00632D8F">
            <w:pPr>
              <w:rPr>
                <w:rFonts w:ascii="Arial" w:hAnsi="Arial" w:cs="Arial"/>
                <w:sz w:val="22"/>
              </w:rPr>
            </w:pPr>
          </w:p>
        </w:tc>
      </w:tr>
      <w:tr w:rsidR="00E73622">
        <w:trPr>
          <w:cantSplit/>
        </w:trPr>
        <w:tc>
          <w:tcPr>
            <w:tcW w:w="2518" w:type="dxa"/>
          </w:tcPr>
          <w:p w:rsidR="00E73622" w:rsidRDefault="00E73622">
            <w:pPr>
              <w:jc w:val="center"/>
              <w:rPr>
                <w:rFonts w:ascii="Arial" w:hAnsi="Arial" w:cs="Arial"/>
                <w:sz w:val="22"/>
              </w:rPr>
            </w:pPr>
          </w:p>
        </w:tc>
        <w:tc>
          <w:tcPr>
            <w:tcW w:w="5150" w:type="dxa"/>
            <w:gridSpan w:val="4"/>
          </w:tcPr>
          <w:p w:rsidR="00E73622" w:rsidRDefault="00E73622">
            <w:pPr>
              <w:pStyle w:val="Heading2"/>
              <w:jc w:val="center"/>
              <w:rPr>
                <w:rFonts w:cs="Arial"/>
                <w:sz w:val="22"/>
              </w:rPr>
            </w:pPr>
            <w:r>
              <w:rPr>
                <w:rFonts w:cs="Arial"/>
                <w:sz w:val="22"/>
              </w:rPr>
              <w:t>_____________________________________</w:t>
            </w:r>
          </w:p>
          <w:p w:rsidR="00E73622" w:rsidRDefault="007D30A1">
            <w:pPr>
              <w:pStyle w:val="Heading2"/>
              <w:jc w:val="center"/>
              <w:rPr>
                <w:rFonts w:cs="Arial"/>
                <w:sz w:val="22"/>
              </w:rPr>
            </w:pPr>
            <w:r>
              <w:rPr>
                <w:rFonts w:cs="Arial"/>
                <w:sz w:val="22"/>
              </w:rPr>
              <w:t>CHAIR, COMMUNITY SERVICES</w:t>
            </w:r>
          </w:p>
          <w:p w:rsidR="00E73622" w:rsidRDefault="00E73622"/>
        </w:tc>
        <w:tc>
          <w:tcPr>
            <w:tcW w:w="1710" w:type="dxa"/>
          </w:tcPr>
          <w:p w:rsidR="00E73622" w:rsidRDefault="00E73622">
            <w:pPr>
              <w:jc w:val="center"/>
              <w:rPr>
                <w:rFonts w:ascii="Arial" w:hAnsi="Arial" w:cs="Arial"/>
                <w:b/>
                <w:sz w:val="22"/>
                <w:lang w:val="en-GB"/>
              </w:rPr>
            </w:pPr>
            <w:r>
              <w:rPr>
                <w:rFonts w:ascii="Arial" w:hAnsi="Arial" w:cs="Arial"/>
                <w:b/>
                <w:sz w:val="22"/>
                <w:lang w:val="en-GB"/>
              </w:rPr>
              <w:t>___________</w:t>
            </w:r>
          </w:p>
          <w:p w:rsidR="00E73622" w:rsidRDefault="00E73622">
            <w:pPr>
              <w:jc w:val="center"/>
              <w:rPr>
                <w:rFonts w:ascii="Arial" w:hAnsi="Arial" w:cs="Arial"/>
                <w:sz w:val="22"/>
              </w:rPr>
            </w:pPr>
            <w:r>
              <w:rPr>
                <w:rFonts w:ascii="Arial" w:hAnsi="Arial" w:cs="Arial"/>
                <w:b/>
                <w:sz w:val="22"/>
                <w:lang w:val="en-GB"/>
              </w:rPr>
              <w:t>DATE</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TOTAL CREDITS: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PREREQUISITE(S):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110</w:t>
            </w:r>
            <w:r w:rsidR="001A4D85">
              <w:rPr>
                <w:rFonts w:ascii="Arial" w:hAnsi="Arial" w:cs="Arial"/>
                <w:sz w:val="22"/>
              </w:rPr>
              <w:t>/</w:t>
            </w:r>
            <w:smartTag w:uri="urn:schemas-microsoft-com:office:smarttags" w:element="stockticker">
              <w:r w:rsidR="001A4D85">
                <w:rPr>
                  <w:rFonts w:ascii="Arial" w:hAnsi="Arial" w:cs="Arial"/>
                  <w:sz w:val="22"/>
                </w:rPr>
                <w:t>CMM</w:t>
              </w:r>
            </w:smartTag>
            <w:r w:rsidR="001A4D85">
              <w:rPr>
                <w:rFonts w:ascii="Arial" w:hAnsi="Arial" w:cs="Arial"/>
                <w:sz w:val="22"/>
              </w:rPr>
              <w:t>115</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HOURS/WEEK:</w:t>
            </w:r>
          </w:p>
          <w:p w:rsidR="00E73622" w:rsidRDefault="00E73622">
            <w:pPr>
              <w:rPr>
                <w:rFonts w:ascii="Arial" w:hAnsi="Arial" w:cs="Arial"/>
                <w:sz w:val="22"/>
              </w:rPr>
            </w:pPr>
          </w:p>
        </w:tc>
        <w:tc>
          <w:tcPr>
            <w:tcW w:w="6860" w:type="dxa"/>
            <w:gridSpan w:val="5"/>
          </w:tcPr>
          <w:p w:rsidR="00E73622" w:rsidRDefault="00E73622">
            <w:pPr>
              <w:pStyle w:val="EnvelopeReturn"/>
              <w:rPr>
                <w:rFonts w:cs="Arial"/>
              </w:rPr>
            </w:pPr>
            <w:r>
              <w:rPr>
                <w:rFonts w:cs="Arial"/>
              </w:rPr>
              <w:t>3</w:t>
            </w:r>
          </w:p>
        </w:tc>
      </w:tr>
      <w:tr w:rsidR="00E73622">
        <w:trPr>
          <w:cantSplit/>
        </w:trPr>
        <w:tc>
          <w:tcPr>
            <w:tcW w:w="9378" w:type="dxa"/>
            <w:gridSpan w:val="6"/>
          </w:tcPr>
          <w:p w:rsidR="00E73622" w:rsidRDefault="00E73622">
            <w:pPr>
              <w:jc w:val="center"/>
              <w:rPr>
                <w:rFonts w:ascii="Arial" w:hAnsi="Arial" w:cs="Arial"/>
                <w:sz w:val="22"/>
                <w:lang w:val="en-GB"/>
              </w:rPr>
            </w:pPr>
          </w:p>
          <w:p w:rsidR="00E73622" w:rsidRDefault="0099059A">
            <w:pPr>
              <w:pStyle w:val="Heading2"/>
              <w:tabs>
                <w:tab w:val="center" w:pos="4560"/>
              </w:tabs>
              <w:jc w:val="center"/>
              <w:rPr>
                <w:rFonts w:cs="Arial"/>
                <w:sz w:val="22"/>
              </w:rPr>
            </w:pPr>
            <w:r>
              <w:rPr>
                <w:rFonts w:cs="Arial"/>
                <w:sz w:val="22"/>
              </w:rPr>
              <w:t>Copyright ©</w:t>
            </w:r>
            <w:r w:rsidR="007D30A1">
              <w:rPr>
                <w:rFonts w:cs="Arial"/>
                <w:sz w:val="22"/>
              </w:rPr>
              <w:t xml:space="preserve"> </w:t>
            </w:r>
            <w:r w:rsidR="0049153F">
              <w:rPr>
                <w:rFonts w:cs="Arial"/>
                <w:sz w:val="22"/>
              </w:rPr>
              <w:t>201</w:t>
            </w:r>
            <w:r w:rsidR="00632D8F">
              <w:rPr>
                <w:rFonts w:cs="Arial"/>
                <w:sz w:val="22"/>
              </w:rPr>
              <w:t>1</w:t>
            </w:r>
            <w:r w:rsidR="00E73622">
              <w:rPr>
                <w:rFonts w:cs="Arial"/>
                <w:sz w:val="22"/>
              </w:rPr>
              <w:t xml:space="preserve"> </w:t>
            </w:r>
            <w:proofErr w:type="gramStart"/>
            <w:r w:rsidR="00E73622">
              <w:rPr>
                <w:rFonts w:cs="Arial"/>
                <w:sz w:val="22"/>
              </w:rPr>
              <w:t>The</w:t>
            </w:r>
            <w:proofErr w:type="gramEnd"/>
            <w:r w:rsidR="00E73622">
              <w:rPr>
                <w:rFonts w:cs="Arial"/>
                <w:sz w:val="22"/>
              </w:rPr>
              <w:t xml:space="preserve"> Sault College of Applied Arts &amp; Technology</w:t>
            </w:r>
          </w:p>
          <w:p w:rsidR="00E73622" w:rsidRDefault="00E7362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73622" w:rsidRDefault="00E73622">
            <w:pPr>
              <w:pStyle w:val="Heading2"/>
              <w:tabs>
                <w:tab w:val="center" w:pos="4560"/>
              </w:tabs>
              <w:jc w:val="center"/>
              <w:rPr>
                <w:rFonts w:cs="Arial"/>
                <w:b w:val="0"/>
                <w:sz w:val="22"/>
              </w:rPr>
            </w:pPr>
            <w:proofErr w:type="gramStart"/>
            <w:r>
              <w:rPr>
                <w:rFonts w:cs="Arial"/>
                <w:b w:val="0"/>
                <w:i/>
                <w:sz w:val="22"/>
              </w:rPr>
              <w:t>written</w:t>
            </w:r>
            <w:proofErr w:type="gramEnd"/>
            <w:r>
              <w:rPr>
                <w:rFonts w:cs="Arial"/>
                <w:b w:val="0"/>
                <w:i/>
                <w:sz w:val="22"/>
              </w:rPr>
              <w:t xml:space="preserve"> permission of </w:t>
            </w:r>
            <w:smartTag w:uri="urn:schemas-microsoft-com:office:smarttags" w:element="place">
              <w:smartTag w:uri="urn:schemas:contacts" w:element="GivenName">
                <w:r>
                  <w:rPr>
                    <w:rFonts w:cs="Arial"/>
                    <w:b w:val="0"/>
                    <w:i/>
                    <w:sz w:val="22"/>
                  </w:rPr>
                  <w:t>Sault</w:t>
                </w:r>
              </w:smartTag>
              <w:r>
                <w:rPr>
                  <w:rFonts w:cs="Arial"/>
                  <w:b w:val="0"/>
                  <w:i/>
                  <w:sz w:val="22"/>
                </w:rPr>
                <w:t xml:space="preserve"> </w:t>
              </w:r>
              <w:smartTag w:uri="urn:schemas-microsoft-com:office:smarttags" w:element="PersonName">
                <w:r>
                  <w:rPr>
                    <w:rFonts w:cs="Arial"/>
                    <w:b w:val="0"/>
                    <w:i/>
                    <w:sz w:val="22"/>
                  </w:rPr>
                  <w:t>College</w:t>
                </w:r>
              </w:smartTag>
            </w:smartTag>
            <w:r>
              <w:rPr>
                <w:rFonts w:cs="Arial"/>
                <w:b w:val="0"/>
                <w:i/>
                <w:sz w:val="22"/>
              </w:rPr>
              <w:t xml:space="preserve"> of Applied Arts &amp; Technology is prohibited.</w:t>
            </w:r>
          </w:p>
        </w:tc>
      </w:tr>
      <w:tr w:rsidR="00E73622">
        <w:trPr>
          <w:cantSplit/>
        </w:trPr>
        <w:tc>
          <w:tcPr>
            <w:tcW w:w="9378" w:type="dxa"/>
            <w:gridSpan w:val="6"/>
          </w:tcPr>
          <w:p w:rsidR="00E73622" w:rsidRDefault="00E73622" w:rsidP="007D30A1">
            <w:pPr>
              <w:pStyle w:val="Heading2"/>
              <w:tabs>
                <w:tab w:val="center" w:pos="4560"/>
              </w:tabs>
              <w:jc w:val="center"/>
              <w:rPr>
                <w:rFonts w:cs="Arial"/>
                <w:b w:val="0"/>
                <w:sz w:val="22"/>
              </w:rPr>
            </w:pPr>
            <w:r>
              <w:rPr>
                <w:rFonts w:cs="Arial"/>
                <w:b w:val="0"/>
                <w:i/>
                <w:sz w:val="22"/>
              </w:rPr>
              <w:t xml:space="preserve">For additional information, please contact the </w:t>
            </w:r>
            <w:r w:rsidR="007D30A1">
              <w:rPr>
                <w:rFonts w:cs="Arial"/>
                <w:b w:val="0"/>
                <w:i/>
                <w:sz w:val="22"/>
              </w:rPr>
              <w:t>Chair</w:t>
            </w:r>
            <w:r>
              <w:rPr>
                <w:rFonts w:cs="Arial"/>
                <w:b w:val="0"/>
                <w:i/>
                <w:sz w:val="22"/>
              </w:rPr>
              <w:t>,</w:t>
            </w:r>
            <w:r w:rsidR="007D30A1">
              <w:rPr>
                <w:rFonts w:cs="Arial"/>
                <w:b w:val="0"/>
                <w:i/>
                <w:sz w:val="22"/>
              </w:rPr>
              <w:t xml:space="preserve"> Community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r>
              <w:rPr>
                <w:rFonts w:ascii="Arial" w:hAnsi="Arial" w:cs="Arial"/>
                <w:i/>
                <w:sz w:val="22"/>
                <w:lang w:val="en-GB"/>
              </w:rPr>
              <w:t>School</w:t>
            </w:r>
            <w:r w:rsidR="007D30A1">
              <w:rPr>
                <w:rFonts w:ascii="Arial" w:hAnsi="Arial" w:cs="Arial"/>
                <w:i/>
                <w:sz w:val="22"/>
                <w:lang w:val="en-GB"/>
              </w:rPr>
              <w:t xml:space="preserve"> of Health and Community</w:t>
            </w:r>
            <w:r>
              <w:rPr>
                <w:rFonts w:ascii="Arial" w:hAnsi="Arial" w:cs="Arial"/>
                <w:i/>
                <w:sz w:val="22"/>
                <w:lang w:val="en-GB"/>
              </w:rPr>
              <w:t xml:space="preserve">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1A4D85">
              <w:rPr>
                <w:rFonts w:ascii="Arial" w:hAnsi="Arial" w:cs="Arial"/>
                <w:i/>
                <w:sz w:val="22"/>
                <w:lang w:val="en-GB"/>
              </w:rPr>
              <w:t>2</w:t>
            </w:r>
            <w:r>
              <w:rPr>
                <w:rFonts w:ascii="Arial" w:hAnsi="Arial" w:cs="Arial"/>
                <w:i/>
                <w:sz w:val="22"/>
                <w:lang w:val="en-GB"/>
              </w:rPr>
              <w:t>603</w:t>
            </w:r>
          </w:p>
          <w:p w:rsidR="00E73622" w:rsidRDefault="00E73622">
            <w:pPr>
              <w:tabs>
                <w:tab w:val="center" w:pos="4560"/>
              </w:tabs>
              <w:jc w:val="center"/>
              <w:rPr>
                <w:rFonts w:ascii="Arial" w:hAnsi="Arial" w:cs="Arial"/>
                <w:sz w:val="22"/>
              </w:rPr>
            </w:pPr>
          </w:p>
        </w:tc>
      </w:tr>
    </w:tbl>
    <w:p w:rsidR="00E73622" w:rsidRDefault="00E73622">
      <w:pPr>
        <w:tabs>
          <w:tab w:val="center" w:pos="4560"/>
        </w:tabs>
        <w:rPr>
          <w:rFonts w:ascii="Arial" w:hAnsi="Arial" w:cs="Arial"/>
          <w:i/>
          <w:sz w:val="22"/>
          <w:lang w:val="en-GB"/>
        </w:rPr>
        <w:sectPr w:rsidR="00E73622">
          <w:pgSz w:w="12240" w:h="15840"/>
          <w:pgMar w:top="1440" w:right="1800" w:bottom="1440" w:left="1800" w:header="720" w:footer="720" w:gutter="0"/>
          <w:cols w:space="720"/>
        </w:sectPr>
      </w:pPr>
    </w:p>
    <w:p w:rsidR="00E73622" w:rsidRDefault="00E73622">
      <w:pPr>
        <w:rPr>
          <w:rFonts w:ascii="Arial" w:hAnsi="Arial"/>
          <w:b/>
          <w:sz w:val="22"/>
        </w:rPr>
      </w:pPr>
    </w:p>
    <w:p w:rsidR="00E73622" w:rsidRPr="00376B0C" w:rsidRDefault="00E73622">
      <w:pPr>
        <w:rPr>
          <w:rFonts w:ascii="Arial" w:hAnsi="Arial" w:cs="Arial"/>
          <w:b/>
        </w:rPr>
      </w:pPr>
      <w:r w:rsidRPr="00376B0C">
        <w:rPr>
          <w:rFonts w:ascii="Arial" w:hAnsi="Arial" w:cs="Arial"/>
          <w:b/>
        </w:rPr>
        <w:t>I.</w:t>
      </w:r>
      <w:r w:rsidRPr="00376B0C">
        <w:rPr>
          <w:rFonts w:ascii="Arial" w:hAnsi="Arial" w:cs="Arial"/>
          <w:b/>
        </w:rPr>
        <w:tab/>
        <w:t>COURSE DESCRIPTION:</w:t>
      </w:r>
    </w:p>
    <w:p w:rsidR="00E73622" w:rsidRPr="00376B0C" w:rsidRDefault="00E73622">
      <w:pPr>
        <w:rPr>
          <w:rFonts w:ascii="Arial" w:hAnsi="Arial" w:cs="Arial"/>
          <w:b/>
        </w:rPr>
      </w:pPr>
    </w:p>
    <w:p w:rsidR="00E73622" w:rsidRPr="00376B0C" w:rsidRDefault="00E73622">
      <w:pPr>
        <w:pStyle w:val="BodyText"/>
        <w:rPr>
          <w:rFonts w:cs="Arial"/>
          <w:sz w:val="20"/>
        </w:rPr>
      </w:pPr>
      <w:r w:rsidRPr="00376B0C">
        <w:rPr>
          <w:rFonts w:cs="Arial"/>
          <w:sz w:val="20"/>
        </w:rPr>
        <w:t xml:space="preserve">This course provides training in technical communication.   Emphasis is given to </w:t>
      </w:r>
      <w:r w:rsidR="001C12B2" w:rsidRPr="00376B0C">
        <w:rPr>
          <w:rFonts w:cs="Arial"/>
          <w:sz w:val="20"/>
        </w:rPr>
        <w:t xml:space="preserve">technical language in the preparation of workplace documents such as </w:t>
      </w:r>
      <w:r w:rsidR="005B0395" w:rsidRPr="00376B0C">
        <w:rPr>
          <w:rFonts w:cs="Arial"/>
          <w:sz w:val="20"/>
        </w:rPr>
        <w:t>informal reports, memos, letters,</w:t>
      </w:r>
      <w:r w:rsidRPr="00376B0C">
        <w:rPr>
          <w:rFonts w:cs="Arial"/>
          <w:sz w:val="20"/>
        </w:rPr>
        <w:t xml:space="preserve"> </w:t>
      </w:r>
      <w:r w:rsidR="001C12B2" w:rsidRPr="00376B0C">
        <w:rPr>
          <w:rFonts w:cs="Arial"/>
          <w:sz w:val="20"/>
        </w:rPr>
        <w:t>technical instructions, an employment package</w:t>
      </w:r>
      <w:r w:rsidR="005B0395" w:rsidRPr="00376B0C">
        <w:rPr>
          <w:rFonts w:cs="Arial"/>
          <w:sz w:val="20"/>
        </w:rPr>
        <w:t xml:space="preserve"> and a research/formal report</w:t>
      </w:r>
      <w:r w:rsidRPr="00376B0C">
        <w:rPr>
          <w:rFonts w:cs="Arial"/>
          <w:sz w:val="20"/>
        </w:rPr>
        <w:t xml:space="preserve">.  Oral reporting and its importance on the job are also included.  </w:t>
      </w:r>
      <w:r w:rsidR="005B0395" w:rsidRPr="00376B0C">
        <w:rPr>
          <w:rFonts w:cs="Arial"/>
          <w:sz w:val="20"/>
        </w:rPr>
        <w:t xml:space="preserve"> </w:t>
      </w:r>
      <w:r w:rsidR="00914349" w:rsidRPr="00376B0C">
        <w:rPr>
          <w:rFonts w:cs="Arial"/>
          <w:sz w:val="20"/>
        </w:rPr>
        <w:t>Document design, d</w:t>
      </w:r>
      <w:r w:rsidR="005B0395" w:rsidRPr="00376B0C">
        <w:rPr>
          <w:rFonts w:cs="Arial"/>
          <w:sz w:val="20"/>
        </w:rPr>
        <w:t xml:space="preserve">atabase and internet </w:t>
      </w:r>
      <w:r w:rsidRPr="00376B0C">
        <w:rPr>
          <w:rFonts w:cs="Arial"/>
          <w:sz w:val="20"/>
        </w:rPr>
        <w:t xml:space="preserve">research </w:t>
      </w:r>
      <w:r w:rsidR="005B0395" w:rsidRPr="00376B0C">
        <w:rPr>
          <w:rFonts w:cs="Arial"/>
          <w:sz w:val="20"/>
        </w:rPr>
        <w:t>are</w:t>
      </w:r>
      <w:r w:rsidRPr="00376B0C">
        <w:rPr>
          <w:rFonts w:cs="Arial"/>
          <w:sz w:val="20"/>
        </w:rPr>
        <w:t xml:space="preserve"> essential component</w:t>
      </w:r>
      <w:r w:rsidR="00914349" w:rsidRPr="00376B0C">
        <w:rPr>
          <w:rFonts w:cs="Arial"/>
          <w:sz w:val="20"/>
        </w:rPr>
        <w:t>s</w:t>
      </w:r>
      <w:r w:rsidRPr="00376B0C">
        <w:rPr>
          <w:rFonts w:cs="Arial"/>
          <w:sz w:val="20"/>
        </w:rPr>
        <w:t xml:space="preserve"> of this course.  </w:t>
      </w:r>
    </w:p>
    <w:p w:rsidR="00E73622" w:rsidRDefault="00E73622">
      <w:pPr>
        <w:rPr>
          <w:rFonts w:ascii="Arial" w:hAnsi="Arial" w:cs="Arial"/>
          <w:b/>
        </w:rPr>
      </w:pPr>
    </w:p>
    <w:p w:rsidR="003F1A57" w:rsidRPr="00376B0C" w:rsidRDefault="003F1A57" w:rsidP="003F1A57">
      <w:pPr>
        <w:pStyle w:val="Heading3"/>
        <w:rPr>
          <w:rFonts w:cs="Arial"/>
          <w:sz w:val="20"/>
        </w:rPr>
      </w:pPr>
      <w:r w:rsidRPr="00376B0C">
        <w:rPr>
          <w:rFonts w:cs="Arial"/>
          <w:sz w:val="20"/>
        </w:rPr>
        <w:t>TIME FRAME</w:t>
      </w:r>
    </w:p>
    <w:p w:rsidR="003F1A57" w:rsidRPr="00376B0C" w:rsidRDefault="003F1A57" w:rsidP="003F1A57">
      <w:pPr>
        <w:rPr>
          <w:rFonts w:ascii="Arial" w:hAnsi="Arial" w:cs="Arial"/>
        </w:rPr>
      </w:pPr>
      <w:r w:rsidRPr="00376B0C">
        <w:rPr>
          <w:rFonts w:ascii="Arial" w:hAnsi="Arial" w:cs="Arial"/>
        </w:rPr>
        <w:t xml:space="preserve">Technical Reporting </w:t>
      </w:r>
      <w:smartTag w:uri="urn:schemas-microsoft-com:office:smarttags" w:element="stockticker">
        <w:r w:rsidRPr="00376B0C">
          <w:rPr>
            <w:rFonts w:ascii="Arial" w:hAnsi="Arial" w:cs="Arial"/>
          </w:rPr>
          <w:t>CMM</w:t>
        </w:r>
      </w:smartTag>
      <w:r w:rsidRPr="00376B0C">
        <w:rPr>
          <w:rFonts w:ascii="Arial" w:hAnsi="Arial" w:cs="Arial"/>
        </w:rPr>
        <w:t>210 involves three period</w:t>
      </w:r>
      <w:r w:rsidR="00B7797F">
        <w:rPr>
          <w:rFonts w:ascii="Arial" w:hAnsi="Arial" w:cs="Arial"/>
        </w:rPr>
        <w:t xml:space="preserve">s per week for the semester.  Most classes are scheduled in computer labs. </w:t>
      </w:r>
      <w:r w:rsidRPr="00376B0C">
        <w:rPr>
          <w:rFonts w:ascii="Arial" w:hAnsi="Arial" w:cs="Arial"/>
        </w:rPr>
        <w:t xml:space="preserve">Students are expected to attend class and to participate in class activities. </w:t>
      </w:r>
    </w:p>
    <w:p w:rsidR="0054328A" w:rsidRDefault="0054328A">
      <w:pPr>
        <w:rPr>
          <w:rFonts w:ascii="Arial" w:hAnsi="Arial" w:cs="Arial"/>
          <w:b/>
        </w:rPr>
      </w:pPr>
    </w:p>
    <w:p w:rsidR="00525728" w:rsidRPr="00376B0C" w:rsidRDefault="00525728">
      <w:pPr>
        <w:rPr>
          <w:rFonts w:ascii="Arial" w:hAnsi="Arial" w:cs="Arial"/>
          <w:b/>
        </w:rPr>
      </w:pPr>
    </w:p>
    <w:p w:rsidR="00E73622" w:rsidRPr="00376B0C" w:rsidRDefault="00E73622">
      <w:pPr>
        <w:rPr>
          <w:rFonts w:ascii="Arial" w:hAnsi="Arial" w:cs="Arial"/>
          <w:b/>
        </w:rPr>
      </w:pPr>
      <w:r w:rsidRPr="00376B0C">
        <w:rPr>
          <w:rFonts w:ascii="Arial" w:hAnsi="Arial" w:cs="Arial"/>
          <w:b/>
        </w:rPr>
        <w:t>II.</w:t>
      </w:r>
      <w:r w:rsidRPr="00376B0C">
        <w:rPr>
          <w:rFonts w:ascii="Arial" w:hAnsi="Arial" w:cs="Arial"/>
          <w:b/>
        </w:rPr>
        <w:tab/>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A.</w:t>
      </w:r>
      <w:r w:rsidRPr="00376B0C">
        <w:rPr>
          <w:rFonts w:ascii="Arial" w:hAnsi="Arial" w:cs="Arial"/>
          <w:b/>
        </w:rPr>
        <w:tab/>
        <w:t>Learning Outcomes:</w:t>
      </w:r>
    </w:p>
    <w:p w:rsidR="00E73622" w:rsidRPr="00376B0C" w:rsidRDefault="00E73622">
      <w:pPr>
        <w:rPr>
          <w:rFonts w:ascii="Arial" w:hAnsi="Arial" w:cs="Arial"/>
          <w:b/>
        </w:rPr>
      </w:pPr>
    </w:p>
    <w:p w:rsidR="00E73622" w:rsidRPr="00376B0C" w:rsidRDefault="00E73622" w:rsidP="002D57E4">
      <w:pPr>
        <w:numPr>
          <w:ilvl w:val="0"/>
          <w:numId w:val="44"/>
        </w:numPr>
        <w:rPr>
          <w:rFonts w:ascii="Arial" w:hAnsi="Arial" w:cs="Arial"/>
        </w:rPr>
      </w:pPr>
      <w:r w:rsidRPr="00376B0C">
        <w:rPr>
          <w:rFonts w:ascii="Arial" w:hAnsi="Arial" w:cs="Arial"/>
        </w:rPr>
        <w:t>Recognize the needs and expecta</w:t>
      </w:r>
      <w:r w:rsidR="00376B0C">
        <w:rPr>
          <w:rFonts w:ascii="Arial" w:hAnsi="Arial" w:cs="Arial"/>
        </w:rPr>
        <w:t>tions of various audience</w:t>
      </w:r>
      <w:r w:rsidR="00B14E75">
        <w:rPr>
          <w:rFonts w:ascii="Arial" w:hAnsi="Arial" w:cs="Arial"/>
        </w:rPr>
        <w:t>s</w:t>
      </w:r>
      <w:r w:rsidRPr="00376B0C">
        <w:rPr>
          <w:rFonts w:ascii="Arial" w:hAnsi="Arial" w:cs="Arial"/>
        </w:rPr>
        <w:t>.</w:t>
      </w:r>
    </w:p>
    <w:p w:rsidR="00E73622" w:rsidRPr="00376B0C" w:rsidRDefault="00E73622" w:rsidP="00E75965">
      <w:pPr>
        <w:pStyle w:val="EnvelopeReturn"/>
        <w:rPr>
          <w:rFonts w:cs="Arial"/>
          <w:sz w:val="20"/>
        </w:rPr>
      </w:pPr>
    </w:p>
    <w:p w:rsidR="00E73622" w:rsidRPr="00376B0C" w:rsidRDefault="00CE35EB" w:rsidP="002D57E4">
      <w:pPr>
        <w:numPr>
          <w:ilvl w:val="0"/>
          <w:numId w:val="44"/>
        </w:numPr>
        <w:rPr>
          <w:rFonts w:ascii="Arial" w:hAnsi="Arial" w:cs="Arial"/>
        </w:rPr>
      </w:pPr>
      <w:r w:rsidRPr="00376B0C">
        <w:rPr>
          <w:rFonts w:ascii="Arial" w:hAnsi="Arial" w:cs="Arial"/>
        </w:rPr>
        <w:t>Produce</w:t>
      </w:r>
      <w:r w:rsidR="00E73622" w:rsidRPr="00376B0C">
        <w:rPr>
          <w:rFonts w:ascii="Arial" w:hAnsi="Arial" w:cs="Arial"/>
        </w:rPr>
        <w:t xml:space="preserve"> technical documents that are </w:t>
      </w:r>
      <w:r w:rsidRPr="00376B0C">
        <w:rPr>
          <w:rFonts w:ascii="Arial" w:hAnsi="Arial" w:cs="Arial"/>
        </w:rPr>
        <w:t xml:space="preserve">suitable to submit in a work environment </w:t>
      </w:r>
      <w:r w:rsidR="00E73622" w:rsidRPr="00376B0C">
        <w:rPr>
          <w:rFonts w:ascii="Arial" w:hAnsi="Arial" w:cs="Arial"/>
        </w:rPr>
        <w:t xml:space="preserve">and </w:t>
      </w:r>
      <w:r w:rsidRPr="00376B0C">
        <w:rPr>
          <w:rFonts w:ascii="Arial" w:hAnsi="Arial" w:cs="Arial"/>
        </w:rPr>
        <w:t xml:space="preserve">that </w:t>
      </w:r>
      <w:r w:rsidR="00E73622" w:rsidRPr="00376B0C">
        <w:rPr>
          <w:rFonts w:ascii="Arial" w:hAnsi="Arial" w:cs="Arial"/>
        </w:rPr>
        <w:t>address an identified audience and purpose.</w:t>
      </w:r>
    </w:p>
    <w:p w:rsidR="00E73622" w:rsidRPr="00376B0C" w:rsidRDefault="00E73622" w:rsidP="00E75965">
      <w:pPr>
        <w:pStyle w:val="EnvelopeReturn"/>
        <w:rPr>
          <w:rFonts w:cs="Arial"/>
          <w:sz w:val="20"/>
        </w:rPr>
      </w:pPr>
    </w:p>
    <w:p w:rsidR="00E73622" w:rsidRPr="00376B0C" w:rsidRDefault="00AE5A7A" w:rsidP="002D57E4">
      <w:pPr>
        <w:numPr>
          <w:ilvl w:val="0"/>
          <w:numId w:val="44"/>
        </w:numPr>
        <w:rPr>
          <w:rFonts w:ascii="Arial" w:hAnsi="Arial" w:cs="Arial"/>
        </w:rPr>
      </w:pPr>
      <w:r w:rsidRPr="00376B0C">
        <w:rPr>
          <w:rFonts w:ascii="Arial" w:hAnsi="Arial" w:cs="Arial"/>
        </w:rPr>
        <w:t>Prepare technical documents using r</w:t>
      </w:r>
      <w:r w:rsidR="00E73622" w:rsidRPr="00376B0C">
        <w:rPr>
          <w:rFonts w:ascii="Arial" w:hAnsi="Arial" w:cs="Arial"/>
        </w:rPr>
        <w:t xml:space="preserve">esearch </w:t>
      </w:r>
      <w:r w:rsidRPr="00376B0C">
        <w:rPr>
          <w:rFonts w:ascii="Arial" w:hAnsi="Arial" w:cs="Arial"/>
        </w:rPr>
        <w:t xml:space="preserve">with </w:t>
      </w:r>
      <w:r w:rsidR="00E73622" w:rsidRPr="00376B0C">
        <w:rPr>
          <w:rFonts w:ascii="Arial" w:hAnsi="Arial" w:cs="Arial"/>
        </w:rPr>
        <w:t>document</w:t>
      </w:r>
      <w:r w:rsidRPr="00376B0C">
        <w:rPr>
          <w:rFonts w:ascii="Arial" w:hAnsi="Arial" w:cs="Arial"/>
        </w:rPr>
        <w:t>ed</w:t>
      </w:r>
      <w:r w:rsidR="00E73622" w:rsidRPr="00376B0C">
        <w:rPr>
          <w:rFonts w:ascii="Arial" w:hAnsi="Arial" w:cs="Arial"/>
        </w:rPr>
        <w:t xml:space="preserve"> sources</w:t>
      </w:r>
      <w:r w:rsidRPr="00376B0C">
        <w:rPr>
          <w:rFonts w:ascii="Arial" w:hAnsi="Arial" w:cs="Arial"/>
        </w:rPr>
        <w:t>.</w:t>
      </w:r>
    </w:p>
    <w:p w:rsidR="00AE5A7A" w:rsidRPr="00376B0C" w:rsidRDefault="00AE5A7A" w:rsidP="00E75965">
      <w:pPr>
        <w:pStyle w:val="ListParagraph"/>
        <w:rPr>
          <w:rFonts w:ascii="Arial" w:hAnsi="Arial" w:cs="Arial"/>
        </w:rPr>
      </w:pPr>
    </w:p>
    <w:p w:rsidR="00E73622" w:rsidRPr="00376B0C" w:rsidRDefault="00E73622" w:rsidP="002D57E4">
      <w:pPr>
        <w:numPr>
          <w:ilvl w:val="0"/>
          <w:numId w:val="44"/>
        </w:numPr>
        <w:rPr>
          <w:rFonts w:ascii="Arial" w:hAnsi="Arial" w:cs="Arial"/>
        </w:rPr>
      </w:pPr>
      <w:r w:rsidRPr="00376B0C">
        <w:rPr>
          <w:rFonts w:ascii="Arial" w:hAnsi="Arial" w:cs="Arial"/>
        </w:rPr>
        <w:t>Produce an employment package.</w:t>
      </w:r>
    </w:p>
    <w:p w:rsidR="00E73622" w:rsidRPr="00376B0C" w:rsidRDefault="00E73622" w:rsidP="00E75965">
      <w:pPr>
        <w:pStyle w:val="EnvelopeReturn"/>
        <w:rPr>
          <w:rFonts w:cs="Arial"/>
          <w:sz w:val="20"/>
        </w:rPr>
      </w:pPr>
    </w:p>
    <w:p w:rsidR="00E73622" w:rsidRPr="00376B0C" w:rsidRDefault="00E73622" w:rsidP="002D57E4">
      <w:pPr>
        <w:numPr>
          <w:ilvl w:val="0"/>
          <w:numId w:val="44"/>
        </w:numPr>
        <w:rPr>
          <w:rFonts w:ascii="Arial" w:hAnsi="Arial" w:cs="Arial"/>
        </w:rPr>
      </w:pPr>
      <w:r w:rsidRPr="00376B0C">
        <w:rPr>
          <w:rFonts w:ascii="Arial" w:hAnsi="Arial" w:cs="Arial"/>
        </w:rPr>
        <w:t xml:space="preserve">Deliver a well-organized oral </w:t>
      </w:r>
      <w:r w:rsidR="00AE5A7A" w:rsidRPr="00376B0C">
        <w:rPr>
          <w:rFonts w:ascii="Arial" w:hAnsi="Arial" w:cs="Arial"/>
        </w:rPr>
        <w:t xml:space="preserve">report with </w:t>
      </w:r>
      <w:r w:rsidRPr="00376B0C">
        <w:rPr>
          <w:rFonts w:ascii="Arial" w:hAnsi="Arial" w:cs="Arial"/>
        </w:rPr>
        <w:t>effective visuals.</w:t>
      </w:r>
    </w:p>
    <w:p w:rsidR="00E73622" w:rsidRPr="00376B0C" w:rsidRDefault="00E73622">
      <w:pPr>
        <w:pStyle w:val="EnvelopeReturn"/>
        <w:rPr>
          <w:rFonts w:cs="Arial"/>
          <w:sz w:val="20"/>
        </w:rPr>
      </w:pPr>
    </w:p>
    <w:p w:rsidR="00E73622" w:rsidRPr="00376B0C" w:rsidRDefault="00E73622">
      <w:pPr>
        <w:rPr>
          <w:rFonts w:ascii="Arial" w:hAnsi="Arial" w:cs="Arial"/>
          <w:b/>
        </w:rPr>
      </w:pPr>
      <w:r w:rsidRPr="00376B0C">
        <w:rPr>
          <w:rFonts w:ascii="Arial" w:hAnsi="Arial" w:cs="Arial"/>
          <w:b/>
        </w:rPr>
        <w:t>B.</w:t>
      </w:r>
      <w:r w:rsidRPr="00376B0C">
        <w:rPr>
          <w:rFonts w:ascii="Arial" w:hAnsi="Arial" w:cs="Arial"/>
          <w:b/>
        </w:rPr>
        <w:tab/>
        <w:t>Learning Outcomes and Elements of the Performance:</w:t>
      </w:r>
    </w:p>
    <w:p w:rsidR="00E73622" w:rsidRPr="00376B0C" w:rsidRDefault="00E73622">
      <w:pPr>
        <w:rPr>
          <w:rFonts w:ascii="Arial" w:hAnsi="Arial" w:cs="Arial"/>
          <w:b/>
        </w:rPr>
      </w:pPr>
    </w:p>
    <w:p w:rsidR="00E73622" w:rsidRPr="00376B0C" w:rsidRDefault="00E73622">
      <w:pPr>
        <w:rPr>
          <w:rFonts w:ascii="Arial" w:hAnsi="Arial" w:cs="Arial"/>
        </w:rPr>
      </w:pPr>
      <w:r w:rsidRPr="00376B0C">
        <w:rPr>
          <w:rFonts w:ascii="Arial" w:hAnsi="Arial" w:cs="Arial"/>
        </w:rPr>
        <w:t>Upon successful completion of this course, students will demonstrate the ability to:</w:t>
      </w:r>
    </w:p>
    <w:p w:rsidR="008C475D" w:rsidRPr="00376B0C" w:rsidRDefault="008C475D">
      <w:pPr>
        <w:rPr>
          <w:rFonts w:ascii="Arial" w:hAnsi="Arial" w:cs="Arial"/>
        </w:rPr>
      </w:pPr>
    </w:p>
    <w:p w:rsidR="00E73622" w:rsidRPr="00376B0C" w:rsidRDefault="00E73622" w:rsidP="0099059A">
      <w:pPr>
        <w:pStyle w:val="BodyText"/>
        <w:numPr>
          <w:ilvl w:val="0"/>
          <w:numId w:val="39"/>
        </w:numPr>
        <w:rPr>
          <w:rFonts w:cs="Arial"/>
          <w:sz w:val="20"/>
        </w:rPr>
      </w:pPr>
      <w:r w:rsidRPr="00376B0C">
        <w:rPr>
          <w:rFonts w:cs="Arial"/>
          <w:sz w:val="20"/>
        </w:rPr>
        <w:t>Recognize the needs and expectations of various audience</w:t>
      </w:r>
      <w:r w:rsidR="00B14E75">
        <w:rPr>
          <w:rFonts w:cs="Arial"/>
          <w:sz w:val="20"/>
        </w:rPr>
        <w:t>s</w:t>
      </w:r>
      <w:r w:rsidRPr="00376B0C">
        <w:rPr>
          <w:rFonts w:cs="Arial"/>
          <w:sz w:val="20"/>
        </w:rPr>
        <w:t>.</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4"/>
        </w:numPr>
        <w:rPr>
          <w:rFonts w:ascii="Arial" w:hAnsi="Arial" w:cs="Arial"/>
        </w:rPr>
      </w:pPr>
      <w:r w:rsidRPr="00376B0C">
        <w:rPr>
          <w:rFonts w:ascii="Arial" w:hAnsi="Arial" w:cs="Arial"/>
        </w:rPr>
        <w:t>Explain the principles of organization</w:t>
      </w:r>
    </w:p>
    <w:p w:rsidR="00E73622" w:rsidRPr="00376B0C" w:rsidRDefault="00E73622">
      <w:pPr>
        <w:numPr>
          <w:ilvl w:val="0"/>
          <w:numId w:val="4"/>
        </w:numPr>
        <w:rPr>
          <w:rFonts w:ascii="Arial" w:hAnsi="Arial" w:cs="Arial"/>
        </w:rPr>
      </w:pPr>
      <w:r w:rsidRPr="00376B0C">
        <w:rPr>
          <w:rFonts w:ascii="Arial" w:hAnsi="Arial" w:cs="Arial"/>
        </w:rPr>
        <w:t xml:space="preserve">Identify </w:t>
      </w:r>
      <w:r w:rsidR="0060211E" w:rsidRPr="00376B0C">
        <w:rPr>
          <w:rFonts w:ascii="Arial" w:hAnsi="Arial" w:cs="Arial"/>
        </w:rPr>
        <w:t xml:space="preserve">some common </w:t>
      </w:r>
      <w:r w:rsidRPr="00376B0C">
        <w:rPr>
          <w:rFonts w:ascii="Arial" w:hAnsi="Arial" w:cs="Arial"/>
        </w:rPr>
        <w:t xml:space="preserve">barriers to effective communication </w:t>
      </w:r>
    </w:p>
    <w:p w:rsidR="00E73622" w:rsidRPr="00376B0C" w:rsidRDefault="00E73622">
      <w:pPr>
        <w:numPr>
          <w:ilvl w:val="0"/>
          <w:numId w:val="5"/>
        </w:numPr>
        <w:rPr>
          <w:rFonts w:ascii="Arial" w:hAnsi="Arial" w:cs="Arial"/>
        </w:rPr>
      </w:pPr>
      <w:r w:rsidRPr="00376B0C">
        <w:rPr>
          <w:rFonts w:ascii="Arial" w:hAnsi="Arial" w:cs="Arial"/>
        </w:rPr>
        <w:t>Assess the audience’s needs and characteristics</w:t>
      </w:r>
    </w:p>
    <w:p w:rsidR="00E73622" w:rsidRPr="00376B0C" w:rsidRDefault="00E73622">
      <w:pPr>
        <w:numPr>
          <w:ilvl w:val="0"/>
          <w:numId w:val="5"/>
        </w:numPr>
        <w:rPr>
          <w:rFonts w:ascii="Arial" w:hAnsi="Arial" w:cs="Arial"/>
        </w:rPr>
      </w:pPr>
      <w:r w:rsidRPr="00376B0C">
        <w:rPr>
          <w:rFonts w:ascii="Arial" w:hAnsi="Arial" w:cs="Arial"/>
        </w:rPr>
        <w:t xml:space="preserve">Identify the most effective form of communication </w:t>
      </w:r>
    </w:p>
    <w:p w:rsidR="00E73622" w:rsidRPr="00376B0C" w:rsidRDefault="00E73622">
      <w:pPr>
        <w:numPr>
          <w:ilvl w:val="0"/>
          <w:numId w:val="5"/>
        </w:numPr>
        <w:rPr>
          <w:rFonts w:ascii="Arial" w:hAnsi="Arial" w:cs="Arial"/>
        </w:rPr>
      </w:pPr>
      <w:r w:rsidRPr="00376B0C">
        <w:rPr>
          <w:rFonts w:ascii="Arial" w:hAnsi="Arial" w:cs="Arial"/>
        </w:rPr>
        <w:t xml:space="preserve">Anticipate audience response </w:t>
      </w:r>
    </w:p>
    <w:p w:rsidR="00E75965" w:rsidRPr="00376B0C" w:rsidRDefault="00E75965" w:rsidP="00E75965">
      <w:pPr>
        <w:ind w:left="360"/>
        <w:rPr>
          <w:rFonts w:ascii="Arial" w:hAnsi="Arial" w:cs="Arial"/>
        </w:rPr>
      </w:pPr>
    </w:p>
    <w:p w:rsidR="00E73622" w:rsidRPr="00376B0C" w:rsidRDefault="00E73622" w:rsidP="0099059A">
      <w:pPr>
        <w:numPr>
          <w:ilvl w:val="0"/>
          <w:numId w:val="39"/>
        </w:numPr>
        <w:rPr>
          <w:rFonts w:ascii="Arial" w:hAnsi="Arial" w:cs="Arial"/>
        </w:rPr>
      </w:pPr>
      <w:r w:rsidRPr="00376B0C">
        <w:rPr>
          <w:rFonts w:ascii="Arial" w:hAnsi="Arial" w:cs="Arial"/>
        </w:rPr>
        <w:t xml:space="preserve">Produce technical documents that are </w:t>
      </w:r>
      <w:r w:rsidR="00F230AA" w:rsidRPr="00376B0C">
        <w:rPr>
          <w:rFonts w:ascii="Arial" w:hAnsi="Arial" w:cs="Arial"/>
        </w:rPr>
        <w:t>suitable to submit in a work environment</w:t>
      </w:r>
      <w:r w:rsidRPr="00376B0C">
        <w:rPr>
          <w:rFonts w:ascii="Arial" w:hAnsi="Arial" w:cs="Arial"/>
        </w:rPr>
        <w:t xml:space="preserve"> and address an identified audience and purpose.</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E73622" w:rsidRPr="00376B0C" w:rsidRDefault="00E73622">
      <w:pPr>
        <w:numPr>
          <w:ilvl w:val="0"/>
          <w:numId w:val="7"/>
        </w:numPr>
        <w:rPr>
          <w:rFonts w:ascii="Arial" w:hAnsi="Arial" w:cs="Arial"/>
        </w:rPr>
      </w:pPr>
      <w:r w:rsidRPr="00376B0C">
        <w:rPr>
          <w:rFonts w:ascii="Arial" w:hAnsi="Arial" w:cs="Arial"/>
        </w:rPr>
        <w:t xml:space="preserve">Identify the audience and purpose for the </w:t>
      </w:r>
      <w:r w:rsidR="00B14E75">
        <w:rPr>
          <w:rFonts w:ascii="Arial" w:hAnsi="Arial" w:cs="Arial"/>
        </w:rPr>
        <w:t>communication</w:t>
      </w:r>
    </w:p>
    <w:p w:rsidR="00E73622" w:rsidRPr="00376B0C" w:rsidRDefault="00E73622">
      <w:pPr>
        <w:numPr>
          <w:ilvl w:val="0"/>
          <w:numId w:val="7"/>
        </w:numPr>
        <w:rPr>
          <w:rFonts w:ascii="Arial" w:hAnsi="Arial" w:cs="Arial"/>
        </w:rPr>
      </w:pPr>
      <w:r w:rsidRPr="00376B0C">
        <w:rPr>
          <w:rFonts w:ascii="Arial" w:hAnsi="Arial" w:cs="Arial"/>
        </w:rPr>
        <w:t>Identify the uses and types of technical documents</w:t>
      </w:r>
    </w:p>
    <w:p w:rsidR="00E73622" w:rsidRPr="00376B0C" w:rsidRDefault="00E73622">
      <w:pPr>
        <w:numPr>
          <w:ilvl w:val="0"/>
          <w:numId w:val="7"/>
        </w:numPr>
        <w:rPr>
          <w:rFonts w:ascii="Arial" w:hAnsi="Arial" w:cs="Arial"/>
        </w:rPr>
      </w:pPr>
      <w:r w:rsidRPr="00376B0C">
        <w:rPr>
          <w:rFonts w:ascii="Arial" w:hAnsi="Arial" w:cs="Arial"/>
        </w:rPr>
        <w:t>Determine the most suitable format for presenting technical information</w:t>
      </w:r>
    </w:p>
    <w:p w:rsidR="00E73622" w:rsidRPr="00376B0C" w:rsidRDefault="00E73622">
      <w:pPr>
        <w:numPr>
          <w:ilvl w:val="0"/>
          <w:numId w:val="7"/>
        </w:numPr>
        <w:rPr>
          <w:rFonts w:ascii="Arial" w:hAnsi="Arial" w:cs="Arial"/>
        </w:rPr>
      </w:pPr>
      <w:r w:rsidRPr="00376B0C">
        <w:rPr>
          <w:rFonts w:ascii="Arial" w:hAnsi="Arial" w:cs="Arial"/>
        </w:rPr>
        <w:t xml:space="preserve">Create accurate and specific </w:t>
      </w:r>
      <w:r w:rsidR="00FC3D56" w:rsidRPr="00376B0C">
        <w:rPr>
          <w:rFonts w:ascii="Arial" w:hAnsi="Arial" w:cs="Arial"/>
        </w:rPr>
        <w:t>documents</w:t>
      </w:r>
      <w:r w:rsidRPr="00376B0C">
        <w:rPr>
          <w:rFonts w:ascii="Arial" w:hAnsi="Arial" w:cs="Arial"/>
        </w:rPr>
        <w:t xml:space="preserve"> using various formats</w:t>
      </w:r>
    </w:p>
    <w:p w:rsidR="001074E8" w:rsidRDefault="001074E8" w:rsidP="001074E8">
      <w:pPr>
        <w:numPr>
          <w:ilvl w:val="0"/>
          <w:numId w:val="7"/>
        </w:numPr>
        <w:rPr>
          <w:rFonts w:ascii="Arial" w:hAnsi="Arial" w:cs="Arial"/>
        </w:rPr>
      </w:pPr>
      <w:r w:rsidRPr="00376B0C">
        <w:rPr>
          <w:rFonts w:ascii="Arial" w:hAnsi="Arial" w:cs="Arial"/>
        </w:rPr>
        <w:t>Use active and passive voice and other emphatic techniques</w:t>
      </w:r>
    </w:p>
    <w:p w:rsidR="00E73622" w:rsidRPr="00376B0C" w:rsidRDefault="00E73622">
      <w:pPr>
        <w:numPr>
          <w:ilvl w:val="0"/>
          <w:numId w:val="7"/>
        </w:numPr>
        <w:rPr>
          <w:rFonts w:ascii="Arial" w:hAnsi="Arial" w:cs="Arial"/>
        </w:rPr>
      </w:pPr>
      <w:r w:rsidRPr="00376B0C">
        <w:rPr>
          <w:rFonts w:ascii="Arial" w:hAnsi="Arial" w:cs="Arial"/>
        </w:rPr>
        <w:t>Incorporate effective graphics into documents</w:t>
      </w:r>
    </w:p>
    <w:p w:rsidR="00AD3320" w:rsidRPr="00376B0C" w:rsidRDefault="00AD3320">
      <w:pPr>
        <w:numPr>
          <w:ilvl w:val="0"/>
          <w:numId w:val="7"/>
        </w:numPr>
        <w:rPr>
          <w:rFonts w:ascii="Arial" w:hAnsi="Arial" w:cs="Arial"/>
        </w:rPr>
      </w:pPr>
      <w:r w:rsidRPr="00376B0C">
        <w:rPr>
          <w:rFonts w:ascii="Arial" w:hAnsi="Arial" w:cs="Arial"/>
        </w:rPr>
        <w:t xml:space="preserve">Use effective document design techniques </w:t>
      </w:r>
    </w:p>
    <w:p w:rsidR="00E73622" w:rsidRPr="00376B0C" w:rsidRDefault="00E73622">
      <w:pPr>
        <w:numPr>
          <w:ilvl w:val="0"/>
          <w:numId w:val="7"/>
        </w:numPr>
        <w:rPr>
          <w:rFonts w:ascii="Arial" w:hAnsi="Arial" w:cs="Arial"/>
        </w:rPr>
      </w:pPr>
      <w:r w:rsidRPr="00376B0C">
        <w:rPr>
          <w:rFonts w:ascii="Arial" w:hAnsi="Arial" w:cs="Arial"/>
        </w:rPr>
        <w:t>Use research and documentation as support in documents</w:t>
      </w:r>
    </w:p>
    <w:p w:rsidR="00E73622" w:rsidRPr="00376B0C" w:rsidRDefault="00E73622">
      <w:pPr>
        <w:numPr>
          <w:ilvl w:val="0"/>
          <w:numId w:val="7"/>
        </w:numPr>
        <w:rPr>
          <w:rFonts w:ascii="Arial" w:hAnsi="Arial" w:cs="Arial"/>
        </w:rPr>
      </w:pPr>
      <w:r w:rsidRPr="00376B0C">
        <w:rPr>
          <w:rFonts w:ascii="Arial" w:hAnsi="Arial" w:cs="Arial"/>
        </w:rPr>
        <w:t>Use appropriate technical language and style</w:t>
      </w:r>
    </w:p>
    <w:p w:rsidR="00E73622" w:rsidRDefault="00E73622">
      <w:pPr>
        <w:numPr>
          <w:ilvl w:val="0"/>
          <w:numId w:val="7"/>
        </w:numPr>
        <w:rPr>
          <w:rFonts w:ascii="Arial" w:hAnsi="Arial" w:cs="Arial"/>
        </w:rPr>
      </w:pPr>
      <w:r w:rsidRPr="00376B0C">
        <w:rPr>
          <w:rFonts w:ascii="Arial" w:hAnsi="Arial" w:cs="Arial"/>
        </w:rPr>
        <w:t>Proofread and edit all work</w:t>
      </w:r>
    </w:p>
    <w:p w:rsidR="00964CFB" w:rsidRDefault="00964CFB" w:rsidP="00964CFB">
      <w:pPr>
        <w:rPr>
          <w:rFonts w:ascii="Arial" w:hAnsi="Arial" w:cs="Arial"/>
        </w:rPr>
      </w:pPr>
    </w:p>
    <w:p w:rsidR="00964CFB" w:rsidRPr="00376B0C" w:rsidRDefault="00964CFB" w:rsidP="00964CFB">
      <w:pPr>
        <w:rPr>
          <w:rFonts w:ascii="Arial" w:hAnsi="Arial" w:cs="Arial"/>
          <w:b/>
        </w:rPr>
      </w:pPr>
      <w:r w:rsidRPr="00376B0C">
        <w:rPr>
          <w:rFonts w:ascii="Arial" w:hAnsi="Arial" w:cs="Arial"/>
          <w:b/>
        </w:rPr>
        <w:t>II</w:t>
      </w:r>
      <w:proofErr w:type="gramStart"/>
      <w:r w:rsidRPr="00376B0C">
        <w:rPr>
          <w:rFonts w:ascii="Arial" w:hAnsi="Arial" w:cs="Arial"/>
          <w:b/>
        </w:rPr>
        <w:t>.</w:t>
      </w:r>
      <w:r>
        <w:rPr>
          <w:rFonts w:ascii="Arial" w:hAnsi="Arial" w:cs="Arial"/>
          <w:b/>
        </w:rPr>
        <w:t xml:space="preserve">  </w:t>
      </w:r>
      <w:r w:rsidRPr="00376B0C">
        <w:rPr>
          <w:rFonts w:ascii="Arial" w:hAnsi="Arial" w:cs="Arial"/>
          <w:b/>
        </w:rPr>
        <w:t>LEARNING</w:t>
      </w:r>
      <w:proofErr w:type="gramEnd"/>
      <w:r w:rsidRPr="00376B0C">
        <w:rPr>
          <w:rFonts w:ascii="Arial" w:hAnsi="Arial" w:cs="Arial"/>
          <w:b/>
        </w:rPr>
        <w:t xml:space="preserve">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r w:rsidRPr="00376B0C">
        <w:rPr>
          <w:rFonts w:ascii="Arial" w:hAnsi="Arial" w:cs="Arial"/>
          <w:b/>
        </w:rPr>
        <w:tab/>
        <w:t>(Continued):</w:t>
      </w:r>
    </w:p>
    <w:p w:rsidR="00964CFB" w:rsidRPr="00376B0C" w:rsidRDefault="00964CFB" w:rsidP="00964CFB">
      <w:pPr>
        <w:rPr>
          <w:rFonts w:ascii="Arial" w:hAnsi="Arial" w:cs="Arial"/>
        </w:rPr>
      </w:pPr>
    </w:p>
    <w:p w:rsidR="00E73622" w:rsidRPr="00376B0C" w:rsidRDefault="00B26376" w:rsidP="0099059A">
      <w:pPr>
        <w:numPr>
          <w:ilvl w:val="0"/>
          <w:numId w:val="39"/>
        </w:numPr>
        <w:rPr>
          <w:rFonts w:ascii="Arial" w:hAnsi="Arial" w:cs="Arial"/>
        </w:rPr>
      </w:pPr>
      <w:r w:rsidRPr="00376B0C">
        <w:rPr>
          <w:rFonts w:ascii="Arial" w:hAnsi="Arial" w:cs="Arial"/>
        </w:rPr>
        <w:t>Prepare technical documents using research with documented sources (</w:t>
      </w:r>
      <w:proofErr w:type="spellStart"/>
      <w:r w:rsidRPr="00376B0C">
        <w:rPr>
          <w:rFonts w:ascii="Arial" w:hAnsi="Arial" w:cs="Arial"/>
        </w:rPr>
        <w:t>A.P.A.</w:t>
      </w:r>
      <w:proofErr w:type="spellEnd"/>
      <w:r w:rsidRPr="00376B0C">
        <w:rPr>
          <w:rFonts w:ascii="Arial" w:hAnsi="Arial" w:cs="Arial"/>
        </w:rPr>
        <w:t>).</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FC3D56" w:rsidRPr="00376B0C" w:rsidRDefault="00FC3D56" w:rsidP="00FC3D56">
      <w:pPr>
        <w:numPr>
          <w:ilvl w:val="0"/>
          <w:numId w:val="8"/>
        </w:numPr>
        <w:rPr>
          <w:rFonts w:ascii="Arial" w:hAnsi="Arial" w:cs="Arial"/>
        </w:rPr>
      </w:pPr>
      <w:r w:rsidRPr="00376B0C">
        <w:rPr>
          <w:rFonts w:ascii="Arial" w:hAnsi="Arial" w:cs="Arial"/>
        </w:rPr>
        <w:t>Identify the use, format, and content of all components of the formal report</w:t>
      </w:r>
    </w:p>
    <w:p w:rsidR="00FC3D56" w:rsidRPr="00376B0C" w:rsidRDefault="00FC3D56" w:rsidP="00FC3D56">
      <w:pPr>
        <w:numPr>
          <w:ilvl w:val="0"/>
          <w:numId w:val="8"/>
        </w:numPr>
        <w:rPr>
          <w:rFonts w:ascii="Arial" w:hAnsi="Arial" w:cs="Arial"/>
        </w:rPr>
      </w:pPr>
      <w:r w:rsidRPr="00376B0C">
        <w:rPr>
          <w:rFonts w:ascii="Arial" w:hAnsi="Arial" w:cs="Arial"/>
        </w:rPr>
        <w:t xml:space="preserve">Produce </w:t>
      </w:r>
      <w:r w:rsidR="00B26376" w:rsidRPr="00376B0C">
        <w:rPr>
          <w:rFonts w:ascii="Arial" w:hAnsi="Arial" w:cs="Arial"/>
        </w:rPr>
        <w:t xml:space="preserve">an </w:t>
      </w:r>
      <w:r w:rsidRPr="00376B0C">
        <w:rPr>
          <w:rFonts w:ascii="Arial" w:hAnsi="Arial" w:cs="Arial"/>
        </w:rPr>
        <w:t>accurate, cohere</w:t>
      </w:r>
      <w:r w:rsidR="00CA1274" w:rsidRPr="00376B0C">
        <w:rPr>
          <w:rFonts w:ascii="Arial" w:hAnsi="Arial" w:cs="Arial"/>
        </w:rPr>
        <w:t>nt abstract</w:t>
      </w:r>
      <w:r w:rsidR="00B26376" w:rsidRPr="00376B0C">
        <w:rPr>
          <w:rFonts w:ascii="Arial" w:hAnsi="Arial" w:cs="Arial"/>
        </w:rPr>
        <w:t>/executive summary</w:t>
      </w:r>
    </w:p>
    <w:p w:rsidR="00FC3D56" w:rsidRPr="00376B0C" w:rsidRDefault="00FC3D56" w:rsidP="00FC3D56">
      <w:pPr>
        <w:numPr>
          <w:ilvl w:val="0"/>
          <w:numId w:val="8"/>
        </w:numPr>
        <w:rPr>
          <w:rFonts w:ascii="Arial" w:hAnsi="Arial" w:cs="Arial"/>
        </w:rPr>
      </w:pPr>
      <w:r w:rsidRPr="00376B0C">
        <w:rPr>
          <w:rFonts w:ascii="Arial" w:hAnsi="Arial" w:cs="Arial"/>
        </w:rPr>
        <w:t xml:space="preserve">Formulate </w:t>
      </w:r>
      <w:r w:rsidR="00B26376" w:rsidRPr="00376B0C">
        <w:rPr>
          <w:rFonts w:ascii="Arial" w:hAnsi="Arial" w:cs="Arial"/>
        </w:rPr>
        <w:t>effective introductory summary/</w:t>
      </w:r>
      <w:r w:rsidRPr="00376B0C">
        <w:rPr>
          <w:rFonts w:ascii="Arial" w:hAnsi="Arial" w:cs="Arial"/>
        </w:rPr>
        <w:t>problem statements</w:t>
      </w:r>
      <w:r w:rsidR="00BC396B">
        <w:rPr>
          <w:rFonts w:ascii="Arial" w:hAnsi="Arial" w:cs="Arial"/>
        </w:rPr>
        <w:t>/purpose</w:t>
      </w:r>
    </w:p>
    <w:p w:rsidR="00FC3D56" w:rsidRPr="00376B0C" w:rsidRDefault="00FC3D56" w:rsidP="00FC3D56">
      <w:pPr>
        <w:numPr>
          <w:ilvl w:val="0"/>
          <w:numId w:val="8"/>
        </w:numPr>
        <w:rPr>
          <w:rFonts w:ascii="Arial" w:hAnsi="Arial" w:cs="Arial"/>
        </w:rPr>
      </w:pPr>
      <w:r w:rsidRPr="00376B0C">
        <w:rPr>
          <w:rFonts w:ascii="Arial" w:hAnsi="Arial" w:cs="Arial"/>
        </w:rPr>
        <w:t>Draw  accurate, supported, logical conclusions and recommendations</w:t>
      </w:r>
    </w:p>
    <w:p w:rsidR="00CA1274" w:rsidRPr="00376B0C" w:rsidRDefault="00CA1274" w:rsidP="00CA1274">
      <w:pPr>
        <w:numPr>
          <w:ilvl w:val="0"/>
          <w:numId w:val="8"/>
        </w:numPr>
        <w:rPr>
          <w:rFonts w:ascii="Arial" w:hAnsi="Arial" w:cs="Arial"/>
        </w:rPr>
      </w:pPr>
      <w:r w:rsidRPr="00376B0C">
        <w:rPr>
          <w:rFonts w:ascii="Arial" w:hAnsi="Arial" w:cs="Arial"/>
        </w:rPr>
        <w:t>Identify the nature of the information to be researched</w:t>
      </w:r>
    </w:p>
    <w:p w:rsidR="005643B9" w:rsidRPr="00376B0C" w:rsidRDefault="00CA1274" w:rsidP="005643B9">
      <w:pPr>
        <w:numPr>
          <w:ilvl w:val="0"/>
          <w:numId w:val="8"/>
        </w:numPr>
        <w:rPr>
          <w:rFonts w:ascii="Arial" w:hAnsi="Arial" w:cs="Arial"/>
        </w:rPr>
      </w:pPr>
      <w:r w:rsidRPr="00376B0C">
        <w:rPr>
          <w:rFonts w:ascii="Arial" w:hAnsi="Arial" w:cs="Arial"/>
        </w:rPr>
        <w:t xml:space="preserve">Investigate </w:t>
      </w:r>
      <w:r w:rsidR="005643B9" w:rsidRPr="00376B0C">
        <w:rPr>
          <w:rFonts w:ascii="Arial" w:hAnsi="Arial" w:cs="Arial"/>
        </w:rPr>
        <w:t>and use appropriate sources to support the document’s purpose</w:t>
      </w:r>
    </w:p>
    <w:p w:rsidR="00CA1274" w:rsidRPr="00376B0C" w:rsidRDefault="00CA1274" w:rsidP="00CA1274">
      <w:pPr>
        <w:numPr>
          <w:ilvl w:val="0"/>
          <w:numId w:val="8"/>
        </w:numPr>
        <w:rPr>
          <w:rFonts w:ascii="Arial" w:hAnsi="Arial" w:cs="Arial"/>
        </w:rPr>
      </w:pPr>
      <w:r w:rsidRPr="00376B0C">
        <w:rPr>
          <w:rFonts w:ascii="Arial" w:hAnsi="Arial" w:cs="Arial"/>
        </w:rPr>
        <w:t>Distinguish primary and secondary sources</w:t>
      </w:r>
    </w:p>
    <w:p w:rsidR="00AD3320" w:rsidRPr="00376B0C" w:rsidRDefault="00AD3320" w:rsidP="00AD3320">
      <w:pPr>
        <w:numPr>
          <w:ilvl w:val="0"/>
          <w:numId w:val="8"/>
        </w:numPr>
        <w:rPr>
          <w:rFonts w:ascii="Arial" w:hAnsi="Arial" w:cs="Arial"/>
        </w:rPr>
      </w:pPr>
      <w:r w:rsidRPr="00376B0C">
        <w:rPr>
          <w:rFonts w:ascii="Arial" w:hAnsi="Arial" w:cs="Arial"/>
        </w:rPr>
        <w:t>Evaluate bias</w:t>
      </w:r>
    </w:p>
    <w:p w:rsidR="00E80049" w:rsidRPr="00376B0C" w:rsidRDefault="00E80049" w:rsidP="00CA1274">
      <w:pPr>
        <w:numPr>
          <w:ilvl w:val="0"/>
          <w:numId w:val="8"/>
        </w:numPr>
        <w:rPr>
          <w:rFonts w:ascii="Arial" w:hAnsi="Arial" w:cs="Arial"/>
        </w:rPr>
      </w:pPr>
      <w:r w:rsidRPr="00376B0C">
        <w:rPr>
          <w:rFonts w:ascii="Arial" w:hAnsi="Arial" w:cs="Arial"/>
        </w:rPr>
        <w:t>Incorporate appropriate</w:t>
      </w:r>
      <w:r w:rsidR="0054328A">
        <w:rPr>
          <w:rFonts w:ascii="Arial" w:hAnsi="Arial" w:cs="Arial"/>
        </w:rPr>
        <w:t>, effective, labeled</w:t>
      </w:r>
      <w:r w:rsidRPr="00376B0C">
        <w:rPr>
          <w:rFonts w:ascii="Arial" w:hAnsi="Arial" w:cs="Arial"/>
        </w:rPr>
        <w:t xml:space="preserve"> graphics</w:t>
      </w:r>
      <w:r w:rsidR="00BC396B">
        <w:rPr>
          <w:rFonts w:ascii="Arial" w:hAnsi="Arial" w:cs="Arial"/>
        </w:rPr>
        <w:t>/illustrations</w:t>
      </w:r>
    </w:p>
    <w:p w:rsidR="00CA1274" w:rsidRPr="00376B0C" w:rsidRDefault="00CA1274" w:rsidP="00CA1274">
      <w:pPr>
        <w:numPr>
          <w:ilvl w:val="0"/>
          <w:numId w:val="8"/>
        </w:numPr>
        <w:rPr>
          <w:rFonts w:ascii="Arial" w:hAnsi="Arial" w:cs="Arial"/>
        </w:rPr>
      </w:pPr>
      <w:r w:rsidRPr="00376B0C">
        <w:rPr>
          <w:rFonts w:ascii="Arial" w:hAnsi="Arial" w:cs="Arial"/>
        </w:rPr>
        <w:t>Credit sources by using a suitable documentation format (</w:t>
      </w:r>
      <w:proofErr w:type="spellStart"/>
      <w:r w:rsidRPr="00376B0C">
        <w:rPr>
          <w:rFonts w:ascii="Arial" w:hAnsi="Arial" w:cs="Arial"/>
        </w:rPr>
        <w:t>A.P.A.</w:t>
      </w:r>
      <w:proofErr w:type="spellEnd"/>
      <w:r w:rsidRPr="00376B0C">
        <w:rPr>
          <w:rFonts w:ascii="Arial" w:hAnsi="Arial" w:cs="Arial"/>
        </w:rPr>
        <w:t>)</w:t>
      </w:r>
    </w:p>
    <w:p w:rsidR="00AD3320" w:rsidRPr="00376B0C" w:rsidRDefault="00AD3320" w:rsidP="00CA1274">
      <w:pPr>
        <w:numPr>
          <w:ilvl w:val="0"/>
          <w:numId w:val="8"/>
        </w:numPr>
        <w:rPr>
          <w:rFonts w:ascii="Arial" w:hAnsi="Arial" w:cs="Arial"/>
        </w:rPr>
      </w:pPr>
      <w:r w:rsidRPr="00376B0C">
        <w:rPr>
          <w:rFonts w:ascii="Arial" w:hAnsi="Arial" w:cs="Arial"/>
        </w:rPr>
        <w:t xml:space="preserve">Use </w:t>
      </w:r>
      <w:r w:rsidR="005643B9" w:rsidRPr="00376B0C">
        <w:rPr>
          <w:rFonts w:ascii="Arial" w:hAnsi="Arial" w:cs="Arial"/>
        </w:rPr>
        <w:t xml:space="preserve">document design techniques and </w:t>
      </w:r>
      <w:proofErr w:type="spellStart"/>
      <w:r w:rsidRPr="00376B0C">
        <w:rPr>
          <w:rFonts w:ascii="Arial" w:hAnsi="Arial" w:cs="Arial"/>
        </w:rPr>
        <w:t>A.P.A.</w:t>
      </w:r>
      <w:proofErr w:type="spellEnd"/>
      <w:r w:rsidRPr="00376B0C">
        <w:rPr>
          <w:rFonts w:ascii="Arial" w:hAnsi="Arial" w:cs="Arial"/>
        </w:rPr>
        <w:t xml:space="preserve"> style to format a research report</w:t>
      </w:r>
    </w:p>
    <w:p w:rsidR="00E73622" w:rsidRPr="00376B0C" w:rsidRDefault="00E80049">
      <w:pPr>
        <w:numPr>
          <w:ilvl w:val="0"/>
          <w:numId w:val="8"/>
        </w:numPr>
        <w:rPr>
          <w:rFonts w:ascii="Arial" w:hAnsi="Arial" w:cs="Arial"/>
        </w:rPr>
      </w:pPr>
      <w:r w:rsidRPr="00376B0C">
        <w:rPr>
          <w:rFonts w:ascii="Arial" w:hAnsi="Arial" w:cs="Arial"/>
        </w:rPr>
        <w:t xml:space="preserve">Adjust and proofread </w:t>
      </w:r>
      <w:r w:rsidR="00E73622" w:rsidRPr="00376B0C">
        <w:rPr>
          <w:rFonts w:ascii="Arial" w:hAnsi="Arial" w:cs="Arial"/>
        </w:rPr>
        <w:t xml:space="preserve">content </w:t>
      </w:r>
      <w:r w:rsidRPr="00376B0C">
        <w:rPr>
          <w:rFonts w:ascii="Arial" w:hAnsi="Arial" w:cs="Arial"/>
        </w:rPr>
        <w:t>for completeness, logic, accuracy</w:t>
      </w:r>
    </w:p>
    <w:p w:rsidR="00E73622" w:rsidRPr="00376B0C" w:rsidRDefault="00AD3320" w:rsidP="00E80049">
      <w:pPr>
        <w:numPr>
          <w:ilvl w:val="0"/>
          <w:numId w:val="8"/>
        </w:numPr>
        <w:rPr>
          <w:rFonts w:ascii="Arial" w:hAnsi="Arial" w:cs="Arial"/>
        </w:rPr>
      </w:pPr>
      <w:r w:rsidRPr="00376B0C">
        <w:rPr>
          <w:rFonts w:ascii="Arial" w:hAnsi="Arial" w:cs="Arial"/>
        </w:rPr>
        <w:t>E</w:t>
      </w:r>
      <w:r w:rsidR="00E73622" w:rsidRPr="00376B0C">
        <w:rPr>
          <w:rFonts w:ascii="Arial" w:hAnsi="Arial" w:cs="Arial"/>
        </w:rPr>
        <w:t xml:space="preserve">dit work for correctness </w:t>
      </w:r>
    </w:p>
    <w:p w:rsidR="00E73622" w:rsidRPr="00376B0C" w:rsidRDefault="00E73622">
      <w:pPr>
        <w:rPr>
          <w:rFonts w:ascii="Arial" w:hAnsi="Arial" w:cs="Arial"/>
        </w:rPr>
      </w:pPr>
    </w:p>
    <w:p w:rsidR="00E73622" w:rsidRPr="00376B0C" w:rsidRDefault="00E73622">
      <w:pPr>
        <w:numPr>
          <w:ilvl w:val="0"/>
          <w:numId w:val="31"/>
        </w:numPr>
        <w:rPr>
          <w:rFonts w:ascii="Arial" w:hAnsi="Arial" w:cs="Arial"/>
        </w:rPr>
      </w:pPr>
      <w:r w:rsidRPr="00376B0C">
        <w:rPr>
          <w:rFonts w:ascii="Arial" w:hAnsi="Arial" w:cs="Arial"/>
        </w:rPr>
        <w:t>Produce an employment package.</w:t>
      </w:r>
    </w:p>
    <w:p w:rsidR="00E73622" w:rsidRPr="00376B0C" w:rsidRDefault="00E73622">
      <w:pPr>
        <w:rPr>
          <w:rFonts w:ascii="Arial" w:hAnsi="Arial" w:cs="Arial"/>
        </w:rPr>
      </w:pPr>
    </w:p>
    <w:p w:rsidR="00E73622" w:rsidRPr="00376B0C" w:rsidRDefault="00E73622">
      <w:pPr>
        <w:pStyle w:val="Heading3"/>
        <w:rPr>
          <w:rFonts w:cs="Arial"/>
          <w:sz w:val="20"/>
        </w:rPr>
      </w:pPr>
      <w:r w:rsidRPr="00376B0C">
        <w:rPr>
          <w:rFonts w:cs="Arial"/>
          <w:sz w:val="20"/>
        </w:rPr>
        <w:t>Potential elements of the performance:</w:t>
      </w:r>
    </w:p>
    <w:p w:rsidR="00E73622" w:rsidRPr="00376B0C" w:rsidRDefault="00E73622">
      <w:pPr>
        <w:numPr>
          <w:ilvl w:val="0"/>
          <w:numId w:val="14"/>
        </w:numPr>
        <w:rPr>
          <w:rFonts w:ascii="Arial" w:hAnsi="Arial" w:cs="Arial"/>
        </w:rPr>
      </w:pPr>
      <w:r w:rsidRPr="00376B0C">
        <w:rPr>
          <w:rFonts w:ascii="Arial" w:hAnsi="Arial" w:cs="Arial"/>
        </w:rPr>
        <w:t>Summarize skills, knowledge, and experience</w:t>
      </w:r>
    </w:p>
    <w:p w:rsidR="00E73622" w:rsidRPr="00376B0C" w:rsidRDefault="005643B9">
      <w:pPr>
        <w:numPr>
          <w:ilvl w:val="0"/>
          <w:numId w:val="14"/>
        </w:numPr>
        <w:rPr>
          <w:rFonts w:ascii="Arial" w:hAnsi="Arial" w:cs="Arial"/>
        </w:rPr>
      </w:pPr>
      <w:r w:rsidRPr="00376B0C">
        <w:rPr>
          <w:rFonts w:ascii="Arial" w:hAnsi="Arial" w:cs="Arial"/>
        </w:rPr>
        <w:t>Develop</w:t>
      </w:r>
      <w:r w:rsidR="00E73622" w:rsidRPr="00376B0C">
        <w:rPr>
          <w:rFonts w:ascii="Arial" w:hAnsi="Arial" w:cs="Arial"/>
        </w:rPr>
        <w:t xml:space="preserve"> a resume that best presents abilities</w:t>
      </w:r>
    </w:p>
    <w:p w:rsidR="005643B9" w:rsidRPr="00376B0C" w:rsidRDefault="005643B9">
      <w:pPr>
        <w:numPr>
          <w:ilvl w:val="0"/>
          <w:numId w:val="14"/>
        </w:numPr>
        <w:rPr>
          <w:rFonts w:ascii="Arial" w:hAnsi="Arial" w:cs="Arial"/>
        </w:rPr>
      </w:pPr>
      <w:r w:rsidRPr="00376B0C">
        <w:rPr>
          <w:rFonts w:ascii="Arial" w:hAnsi="Arial" w:cs="Arial"/>
        </w:rPr>
        <w:t>Use document design techniques for a professional appearance</w:t>
      </w:r>
    </w:p>
    <w:p w:rsidR="00E73622" w:rsidRPr="00376B0C" w:rsidRDefault="00E73622">
      <w:pPr>
        <w:numPr>
          <w:ilvl w:val="0"/>
          <w:numId w:val="14"/>
        </w:numPr>
        <w:rPr>
          <w:rFonts w:ascii="Arial" w:hAnsi="Arial" w:cs="Arial"/>
        </w:rPr>
      </w:pPr>
      <w:r w:rsidRPr="00376B0C">
        <w:rPr>
          <w:rFonts w:ascii="Arial" w:hAnsi="Arial" w:cs="Arial"/>
        </w:rPr>
        <w:t>Write a concise, accurate, organized, effective cover letter</w:t>
      </w:r>
    </w:p>
    <w:p w:rsidR="00525728" w:rsidRDefault="00525728" w:rsidP="0099059A">
      <w:pPr>
        <w:rPr>
          <w:rFonts w:ascii="Arial" w:hAnsi="Arial" w:cs="Arial"/>
          <w:b/>
        </w:rPr>
      </w:pPr>
    </w:p>
    <w:p w:rsidR="00E73622" w:rsidRPr="00376B0C" w:rsidRDefault="00E73622" w:rsidP="0099059A">
      <w:pPr>
        <w:numPr>
          <w:ilvl w:val="0"/>
          <w:numId w:val="31"/>
        </w:numPr>
        <w:rPr>
          <w:rFonts w:ascii="Arial" w:hAnsi="Arial" w:cs="Arial"/>
        </w:rPr>
      </w:pPr>
      <w:r w:rsidRPr="00376B0C">
        <w:rPr>
          <w:rFonts w:ascii="Arial" w:hAnsi="Arial" w:cs="Arial"/>
        </w:rPr>
        <w:t>Deliver a well-organized</w:t>
      </w:r>
      <w:r w:rsidR="007E0485" w:rsidRPr="00376B0C">
        <w:rPr>
          <w:rFonts w:ascii="Arial" w:hAnsi="Arial" w:cs="Arial"/>
        </w:rPr>
        <w:t xml:space="preserve"> oral report with</w:t>
      </w:r>
      <w:r w:rsidRPr="00376B0C">
        <w:rPr>
          <w:rFonts w:ascii="Arial" w:hAnsi="Arial" w:cs="Arial"/>
        </w:rPr>
        <w:t xml:space="preserve"> effective visuals.</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16"/>
        </w:numPr>
        <w:rPr>
          <w:rFonts w:ascii="Arial" w:hAnsi="Arial" w:cs="Arial"/>
          <w:b/>
        </w:rPr>
      </w:pPr>
      <w:r w:rsidRPr="00376B0C">
        <w:rPr>
          <w:rFonts w:ascii="Arial" w:hAnsi="Arial" w:cs="Arial"/>
        </w:rPr>
        <w:t>Analyze the audience and the purpose of the presentation</w:t>
      </w:r>
    </w:p>
    <w:p w:rsidR="00E73622" w:rsidRPr="00376B0C" w:rsidRDefault="00E73622">
      <w:pPr>
        <w:numPr>
          <w:ilvl w:val="0"/>
          <w:numId w:val="16"/>
        </w:numPr>
        <w:rPr>
          <w:rFonts w:ascii="Arial" w:hAnsi="Arial" w:cs="Arial"/>
        </w:rPr>
      </w:pPr>
      <w:r w:rsidRPr="00376B0C">
        <w:rPr>
          <w:rFonts w:ascii="Arial" w:hAnsi="Arial" w:cs="Arial"/>
        </w:rPr>
        <w:t>Gather and organize relevant material</w:t>
      </w:r>
    </w:p>
    <w:p w:rsidR="00E73622" w:rsidRPr="00376B0C" w:rsidRDefault="00E73622">
      <w:pPr>
        <w:numPr>
          <w:ilvl w:val="0"/>
          <w:numId w:val="16"/>
        </w:numPr>
        <w:rPr>
          <w:rFonts w:ascii="Arial" w:hAnsi="Arial" w:cs="Arial"/>
        </w:rPr>
      </w:pPr>
      <w:r w:rsidRPr="00376B0C">
        <w:rPr>
          <w:rFonts w:ascii="Arial" w:hAnsi="Arial" w:cs="Arial"/>
        </w:rPr>
        <w:t>Determine how to present the material in the most effective manner</w:t>
      </w:r>
    </w:p>
    <w:p w:rsidR="00E73622" w:rsidRPr="00376B0C" w:rsidRDefault="00E73622">
      <w:pPr>
        <w:numPr>
          <w:ilvl w:val="0"/>
          <w:numId w:val="16"/>
        </w:numPr>
        <w:rPr>
          <w:rFonts w:ascii="Arial" w:hAnsi="Arial" w:cs="Arial"/>
        </w:rPr>
      </w:pPr>
      <w:r w:rsidRPr="00376B0C">
        <w:rPr>
          <w:rFonts w:ascii="Arial" w:hAnsi="Arial" w:cs="Arial"/>
        </w:rPr>
        <w:t>Anticipate and recognize typical audience responses</w:t>
      </w:r>
    </w:p>
    <w:p w:rsidR="00E73622" w:rsidRPr="00376B0C" w:rsidRDefault="00E73622">
      <w:pPr>
        <w:numPr>
          <w:ilvl w:val="0"/>
          <w:numId w:val="16"/>
        </w:numPr>
        <w:rPr>
          <w:rFonts w:ascii="Arial" w:hAnsi="Arial" w:cs="Arial"/>
        </w:rPr>
      </w:pPr>
      <w:r w:rsidRPr="00376B0C">
        <w:rPr>
          <w:rFonts w:ascii="Arial" w:hAnsi="Arial" w:cs="Arial"/>
        </w:rPr>
        <w:t>Produce effective visual aids</w:t>
      </w:r>
    </w:p>
    <w:p w:rsidR="00E73622" w:rsidRPr="00376B0C" w:rsidRDefault="00E73622">
      <w:pPr>
        <w:numPr>
          <w:ilvl w:val="0"/>
          <w:numId w:val="16"/>
        </w:numPr>
        <w:rPr>
          <w:rFonts w:ascii="Arial" w:hAnsi="Arial" w:cs="Arial"/>
        </w:rPr>
      </w:pPr>
      <w:r w:rsidRPr="00376B0C">
        <w:rPr>
          <w:rFonts w:ascii="Arial" w:hAnsi="Arial" w:cs="Arial"/>
        </w:rPr>
        <w:t>Rehearse and adapt the presentation</w:t>
      </w:r>
    </w:p>
    <w:p w:rsidR="007E0485" w:rsidRPr="00376B0C" w:rsidRDefault="007E0485" w:rsidP="007E0485">
      <w:pPr>
        <w:numPr>
          <w:ilvl w:val="0"/>
          <w:numId w:val="16"/>
        </w:numPr>
        <w:rPr>
          <w:rFonts w:ascii="Arial" w:hAnsi="Arial" w:cs="Arial"/>
          <w:b/>
        </w:rPr>
      </w:pPr>
      <w:r w:rsidRPr="00376B0C">
        <w:rPr>
          <w:rFonts w:ascii="Arial" w:hAnsi="Arial" w:cs="Arial"/>
        </w:rPr>
        <w:t>Use techniques of effective speech</w:t>
      </w:r>
    </w:p>
    <w:p w:rsidR="00E73622" w:rsidRPr="00376B0C" w:rsidRDefault="00E73622">
      <w:pPr>
        <w:numPr>
          <w:ilvl w:val="0"/>
          <w:numId w:val="16"/>
        </w:numPr>
        <w:rPr>
          <w:rFonts w:ascii="Arial" w:hAnsi="Arial" w:cs="Arial"/>
        </w:rPr>
      </w:pPr>
      <w:r w:rsidRPr="00376B0C">
        <w:rPr>
          <w:rFonts w:ascii="Arial" w:hAnsi="Arial" w:cs="Arial"/>
        </w:rPr>
        <w:t xml:space="preserve">Deliver a </w:t>
      </w:r>
      <w:r w:rsidR="007E0485" w:rsidRPr="00376B0C">
        <w:rPr>
          <w:rFonts w:ascii="Arial" w:hAnsi="Arial" w:cs="Arial"/>
        </w:rPr>
        <w:t>well-organized oral presentation</w:t>
      </w:r>
      <w:r w:rsidRPr="00376B0C">
        <w:rPr>
          <w:rFonts w:ascii="Arial" w:hAnsi="Arial" w:cs="Arial"/>
        </w:rPr>
        <w:t xml:space="preserve"> individually or collaboratively </w:t>
      </w:r>
    </w:p>
    <w:p w:rsidR="00E73622" w:rsidRDefault="00E73622">
      <w:pPr>
        <w:rPr>
          <w:rFonts w:ascii="Arial" w:hAnsi="Arial" w:cs="Arial"/>
        </w:rPr>
      </w:pPr>
    </w:p>
    <w:p w:rsidR="005A5C44" w:rsidRPr="00376B0C" w:rsidRDefault="005A5C44">
      <w:pPr>
        <w:rPr>
          <w:rFonts w:ascii="Arial" w:hAnsi="Arial" w:cs="Arial"/>
        </w:rPr>
      </w:pPr>
    </w:p>
    <w:p w:rsidR="00E73622" w:rsidRPr="00376B0C" w:rsidRDefault="00E73622">
      <w:pPr>
        <w:rPr>
          <w:rFonts w:ascii="Arial" w:hAnsi="Arial" w:cs="Arial"/>
          <w:b/>
        </w:rPr>
      </w:pPr>
      <w:r w:rsidRPr="00376B0C">
        <w:rPr>
          <w:rFonts w:ascii="Arial" w:hAnsi="Arial" w:cs="Arial"/>
          <w:b/>
        </w:rPr>
        <w:t xml:space="preserve">III.  </w:t>
      </w:r>
      <w:r w:rsidR="0099059A" w:rsidRPr="00376B0C">
        <w:rPr>
          <w:rFonts w:ascii="Arial" w:hAnsi="Arial" w:cs="Arial"/>
          <w:b/>
        </w:rPr>
        <w:tab/>
      </w:r>
      <w:r w:rsidRPr="00376B0C">
        <w:rPr>
          <w:rFonts w:ascii="Arial" w:hAnsi="Arial" w:cs="Arial"/>
          <w:b/>
        </w:rPr>
        <w:t>TOPICS:</w:t>
      </w:r>
    </w:p>
    <w:p w:rsidR="00E73622" w:rsidRPr="00376B0C" w:rsidRDefault="00E73622">
      <w:pPr>
        <w:rPr>
          <w:rFonts w:ascii="Arial" w:hAnsi="Arial" w:cs="Arial"/>
        </w:rPr>
      </w:pPr>
    </w:p>
    <w:p w:rsidR="00E73622" w:rsidRPr="00376B0C" w:rsidRDefault="00E73622">
      <w:pPr>
        <w:rPr>
          <w:rFonts w:ascii="Arial" w:hAnsi="Arial" w:cs="Arial"/>
        </w:rPr>
      </w:pPr>
      <w:r w:rsidRPr="00376B0C">
        <w:rPr>
          <w:rFonts w:ascii="Arial" w:hAnsi="Arial" w:cs="Arial"/>
          <w:b/>
        </w:rPr>
        <w:t xml:space="preserve">Note: </w:t>
      </w:r>
      <w:r w:rsidRPr="00376B0C">
        <w:rPr>
          <w:rFonts w:ascii="Arial" w:hAnsi="Arial" w:cs="Arial"/>
        </w:rPr>
        <w:t>These topics sometimes overlap several areas of skill development and are not necessarily intended to be explored in isolated learning units or in the order below.</w:t>
      </w:r>
    </w:p>
    <w:p w:rsidR="00E73622" w:rsidRPr="00376B0C" w:rsidRDefault="00E73622">
      <w:pPr>
        <w:rPr>
          <w:rFonts w:ascii="Arial" w:hAnsi="Arial" w:cs="Arial"/>
        </w:rPr>
      </w:pPr>
    </w:p>
    <w:p w:rsidR="00E73622" w:rsidRPr="00376B0C" w:rsidRDefault="00E73622">
      <w:pPr>
        <w:numPr>
          <w:ilvl w:val="0"/>
          <w:numId w:val="17"/>
        </w:numPr>
        <w:rPr>
          <w:rFonts w:ascii="Arial" w:hAnsi="Arial" w:cs="Arial"/>
        </w:rPr>
      </w:pPr>
      <w:r w:rsidRPr="00376B0C">
        <w:rPr>
          <w:rFonts w:ascii="Arial" w:hAnsi="Arial" w:cs="Arial"/>
        </w:rPr>
        <w:t>Principles of Communication</w:t>
      </w:r>
      <w:r w:rsidR="007E0485" w:rsidRPr="00376B0C">
        <w:rPr>
          <w:rFonts w:ascii="Arial" w:hAnsi="Arial" w:cs="Arial"/>
        </w:rPr>
        <w:t xml:space="preserve"> </w:t>
      </w:r>
    </w:p>
    <w:p w:rsidR="00E73622" w:rsidRPr="00376B0C" w:rsidRDefault="00E73622">
      <w:pPr>
        <w:numPr>
          <w:ilvl w:val="0"/>
          <w:numId w:val="17"/>
        </w:numPr>
        <w:rPr>
          <w:rFonts w:ascii="Arial" w:hAnsi="Arial" w:cs="Arial"/>
        </w:rPr>
      </w:pPr>
      <w:r w:rsidRPr="00376B0C">
        <w:rPr>
          <w:rFonts w:ascii="Arial" w:hAnsi="Arial" w:cs="Arial"/>
        </w:rPr>
        <w:t>Language and Style in Technical Documents</w:t>
      </w:r>
    </w:p>
    <w:p w:rsidR="00E73622" w:rsidRPr="00376B0C" w:rsidRDefault="00E73622">
      <w:pPr>
        <w:numPr>
          <w:ilvl w:val="0"/>
          <w:numId w:val="17"/>
        </w:numPr>
        <w:rPr>
          <w:rFonts w:ascii="Arial" w:hAnsi="Arial" w:cs="Arial"/>
        </w:rPr>
      </w:pPr>
      <w:r w:rsidRPr="00376B0C">
        <w:rPr>
          <w:rFonts w:ascii="Arial" w:hAnsi="Arial" w:cs="Arial"/>
        </w:rPr>
        <w:t>Objectivity in Technical Communication</w:t>
      </w:r>
    </w:p>
    <w:p w:rsidR="00E73622" w:rsidRDefault="00E73622">
      <w:pPr>
        <w:numPr>
          <w:ilvl w:val="0"/>
          <w:numId w:val="17"/>
        </w:numPr>
        <w:rPr>
          <w:rFonts w:ascii="Arial" w:hAnsi="Arial" w:cs="Arial"/>
        </w:rPr>
      </w:pPr>
      <w:r w:rsidRPr="00376B0C">
        <w:rPr>
          <w:rFonts w:ascii="Arial" w:hAnsi="Arial" w:cs="Arial"/>
        </w:rPr>
        <w:t>Letters, Memos, and Emails</w:t>
      </w:r>
    </w:p>
    <w:p w:rsidR="00EB4A98" w:rsidRPr="00376B0C" w:rsidRDefault="00EB4A98">
      <w:pPr>
        <w:numPr>
          <w:ilvl w:val="0"/>
          <w:numId w:val="17"/>
        </w:numPr>
        <w:rPr>
          <w:rFonts w:ascii="Arial" w:hAnsi="Arial" w:cs="Arial"/>
        </w:rPr>
      </w:pPr>
      <w:r>
        <w:rPr>
          <w:rFonts w:ascii="Arial" w:hAnsi="Arial" w:cs="Arial"/>
        </w:rPr>
        <w:t xml:space="preserve">Meeting agenda and  minutes (specifically for Civil </w:t>
      </w:r>
      <w:r w:rsidR="00A52719">
        <w:rPr>
          <w:rFonts w:ascii="Arial" w:hAnsi="Arial" w:cs="Arial"/>
        </w:rPr>
        <w:t xml:space="preserve">&amp; Construction </w:t>
      </w:r>
      <w:r>
        <w:rPr>
          <w:rFonts w:ascii="Arial" w:hAnsi="Arial" w:cs="Arial"/>
        </w:rPr>
        <w:t xml:space="preserve">Engineering) </w:t>
      </w:r>
    </w:p>
    <w:p w:rsidR="00E73622" w:rsidRPr="00376B0C" w:rsidRDefault="00E73622">
      <w:pPr>
        <w:numPr>
          <w:ilvl w:val="0"/>
          <w:numId w:val="17"/>
        </w:numPr>
        <w:rPr>
          <w:rFonts w:ascii="Arial" w:hAnsi="Arial" w:cs="Arial"/>
        </w:rPr>
      </w:pPr>
      <w:r w:rsidRPr="00376B0C">
        <w:rPr>
          <w:rFonts w:ascii="Arial" w:hAnsi="Arial" w:cs="Arial"/>
        </w:rPr>
        <w:t>Informal Reports</w:t>
      </w:r>
    </w:p>
    <w:p w:rsidR="00E73622" w:rsidRPr="00376B0C" w:rsidRDefault="00E73622">
      <w:pPr>
        <w:numPr>
          <w:ilvl w:val="0"/>
          <w:numId w:val="17"/>
        </w:numPr>
        <w:rPr>
          <w:rFonts w:ascii="Arial" w:hAnsi="Arial" w:cs="Arial"/>
        </w:rPr>
      </w:pPr>
      <w:r w:rsidRPr="00376B0C">
        <w:rPr>
          <w:rFonts w:ascii="Arial" w:hAnsi="Arial" w:cs="Arial"/>
        </w:rPr>
        <w:t>Employment Package</w:t>
      </w:r>
    </w:p>
    <w:p w:rsidR="00E73622" w:rsidRPr="00376B0C" w:rsidRDefault="007E0485">
      <w:pPr>
        <w:numPr>
          <w:ilvl w:val="0"/>
          <w:numId w:val="17"/>
        </w:numPr>
        <w:rPr>
          <w:rFonts w:ascii="Arial" w:hAnsi="Arial" w:cs="Arial"/>
        </w:rPr>
      </w:pPr>
      <w:r w:rsidRPr="00376B0C">
        <w:rPr>
          <w:rFonts w:ascii="Arial" w:hAnsi="Arial" w:cs="Arial"/>
        </w:rPr>
        <w:t>Oral Report</w:t>
      </w:r>
    </w:p>
    <w:p w:rsidR="00E73622" w:rsidRPr="00376B0C" w:rsidRDefault="00E73622">
      <w:pPr>
        <w:numPr>
          <w:ilvl w:val="0"/>
          <w:numId w:val="17"/>
        </w:numPr>
        <w:rPr>
          <w:rFonts w:ascii="Arial" w:hAnsi="Arial" w:cs="Arial"/>
        </w:rPr>
      </w:pPr>
      <w:r w:rsidRPr="00376B0C">
        <w:rPr>
          <w:rFonts w:ascii="Arial" w:hAnsi="Arial" w:cs="Arial"/>
        </w:rPr>
        <w:t>Graphics and Document Design</w:t>
      </w:r>
    </w:p>
    <w:p w:rsidR="00E73622" w:rsidRPr="00376B0C" w:rsidRDefault="00E73622">
      <w:pPr>
        <w:numPr>
          <w:ilvl w:val="0"/>
          <w:numId w:val="17"/>
        </w:numPr>
        <w:rPr>
          <w:rFonts w:ascii="Arial" w:hAnsi="Arial" w:cs="Arial"/>
        </w:rPr>
      </w:pPr>
      <w:r w:rsidRPr="00376B0C">
        <w:rPr>
          <w:rFonts w:ascii="Arial" w:hAnsi="Arial" w:cs="Arial"/>
        </w:rPr>
        <w:t>The Formal Report</w:t>
      </w:r>
    </w:p>
    <w:p w:rsidR="00E73622" w:rsidRDefault="00E73622">
      <w:pPr>
        <w:numPr>
          <w:ilvl w:val="0"/>
          <w:numId w:val="17"/>
        </w:numPr>
        <w:rPr>
          <w:rFonts w:ascii="Arial" w:hAnsi="Arial" w:cs="Arial"/>
        </w:rPr>
      </w:pPr>
      <w:r w:rsidRPr="00376B0C">
        <w:rPr>
          <w:rFonts w:ascii="Arial" w:hAnsi="Arial" w:cs="Arial"/>
        </w:rPr>
        <w:t>Research and Documentation</w:t>
      </w:r>
    </w:p>
    <w:p w:rsidR="005A5C44" w:rsidRPr="00376B0C" w:rsidRDefault="005A5C44" w:rsidP="005A5C44">
      <w:pPr>
        <w:ind w:left="360"/>
        <w:rPr>
          <w:rFonts w:ascii="Arial" w:hAnsi="Arial" w:cs="Arial"/>
        </w:rPr>
      </w:pPr>
    </w:p>
    <w:p w:rsidR="00E73622" w:rsidRPr="00376B0C" w:rsidRDefault="00E73622">
      <w:pPr>
        <w:rPr>
          <w:rFonts w:ascii="Arial" w:hAnsi="Arial" w:cs="Arial"/>
          <w:b/>
        </w:rPr>
      </w:pPr>
      <w:r w:rsidRPr="00376B0C">
        <w:rPr>
          <w:rFonts w:ascii="Arial" w:hAnsi="Arial" w:cs="Arial"/>
          <w:b/>
        </w:rPr>
        <w:t>IV.</w:t>
      </w:r>
      <w:r w:rsidRPr="00376B0C">
        <w:rPr>
          <w:rFonts w:ascii="Arial" w:hAnsi="Arial" w:cs="Arial"/>
          <w:b/>
        </w:rPr>
        <w:tab/>
        <w:t>REQUIRED RESOURCES / TEXTS / MATERIALS:</w:t>
      </w:r>
    </w:p>
    <w:p w:rsidR="00E73622" w:rsidRPr="00376B0C" w:rsidRDefault="00E73622">
      <w:pPr>
        <w:rPr>
          <w:rFonts w:ascii="Arial" w:hAnsi="Arial" w:cs="Arial"/>
          <w:b/>
        </w:rPr>
      </w:pPr>
    </w:p>
    <w:p w:rsidR="00366B85" w:rsidRPr="00376B0C" w:rsidRDefault="00366B85">
      <w:pPr>
        <w:numPr>
          <w:ilvl w:val="0"/>
          <w:numId w:val="32"/>
        </w:numPr>
        <w:rPr>
          <w:rFonts w:ascii="Arial" w:hAnsi="Arial" w:cs="Arial"/>
        </w:rPr>
      </w:pPr>
      <w:r w:rsidRPr="00376B0C">
        <w:rPr>
          <w:rFonts w:ascii="Arial" w:hAnsi="Arial" w:cs="Arial"/>
          <w:i/>
        </w:rPr>
        <w:t>Workplace Communication Process and Product</w:t>
      </w:r>
      <w:r w:rsidRPr="00376B0C">
        <w:rPr>
          <w:rFonts w:ascii="Arial" w:hAnsi="Arial" w:cs="Arial"/>
        </w:rPr>
        <w:t xml:space="preserve"> (2006) by Sharon J. </w:t>
      </w:r>
      <w:proofErr w:type="spellStart"/>
      <w:r w:rsidRPr="00376B0C">
        <w:rPr>
          <w:rFonts w:ascii="Arial" w:hAnsi="Arial" w:cs="Arial"/>
        </w:rPr>
        <w:t>Gerson</w:t>
      </w:r>
      <w:proofErr w:type="spellEnd"/>
      <w:r w:rsidRPr="00376B0C">
        <w:rPr>
          <w:rFonts w:ascii="Arial" w:hAnsi="Arial" w:cs="Arial"/>
        </w:rPr>
        <w:t xml:space="preserve"> &amp; Steven M. </w:t>
      </w:r>
      <w:proofErr w:type="spellStart"/>
      <w:r w:rsidRPr="00376B0C">
        <w:rPr>
          <w:rFonts w:ascii="Arial" w:hAnsi="Arial" w:cs="Arial"/>
        </w:rPr>
        <w:t>Gerson</w:t>
      </w:r>
      <w:proofErr w:type="spellEnd"/>
      <w:r w:rsidRPr="00376B0C">
        <w:rPr>
          <w:rFonts w:ascii="Arial" w:hAnsi="Arial" w:cs="Arial"/>
        </w:rPr>
        <w:t>.  Pearson Prentice-Hall publisher</w:t>
      </w:r>
    </w:p>
    <w:p w:rsidR="00F825A7" w:rsidRPr="00376B0C" w:rsidRDefault="00F825A7" w:rsidP="00F825A7">
      <w:pPr>
        <w:ind w:left="372"/>
        <w:rPr>
          <w:rFonts w:ascii="Arial" w:hAnsi="Arial" w:cs="Arial"/>
        </w:rPr>
      </w:pPr>
    </w:p>
    <w:p w:rsidR="00E73622" w:rsidRPr="00376B0C" w:rsidRDefault="00E73622">
      <w:pPr>
        <w:numPr>
          <w:ilvl w:val="0"/>
          <w:numId w:val="32"/>
        </w:numPr>
        <w:rPr>
          <w:rFonts w:ascii="Arial" w:hAnsi="Arial" w:cs="Arial"/>
        </w:rPr>
      </w:pPr>
      <w:r w:rsidRPr="00376B0C">
        <w:rPr>
          <w:rFonts w:ascii="Arial" w:hAnsi="Arial" w:cs="Arial"/>
        </w:rPr>
        <w:t>Language and Communication Guidelines (provided)</w:t>
      </w:r>
    </w:p>
    <w:p w:rsidR="00F825A7" w:rsidRPr="00376B0C" w:rsidRDefault="00F825A7" w:rsidP="00F825A7">
      <w:pPr>
        <w:pStyle w:val="ListParagraph"/>
        <w:rPr>
          <w:rFonts w:ascii="Arial" w:hAnsi="Arial" w:cs="Arial"/>
        </w:rPr>
      </w:pPr>
    </w:p>
    <w:p w:rsidR="00E73622" w:rsidRPr="0054328A" w:rsidRDefault="001A4D85" w:rsidP="0054328A">
      <w:pPr>
        <w:numPr>
          <w:ilvl w:val="0"/>
          <w:numId w:val="32"/>
        </w:numPr>
        <w:rPr>
          <w:rFonts w:ascii="Arial" w:hAnsi="Arial" w:cs="Arial"/>
        </w:rPr>
      </w:pPr>
      <w:r w:rsidRPr="0054328A">
        <w:rPr>
          <w:rFonts w:ascii="Arial" w:hAnsi="Arial" w:cs="Arial"/>
          <w:i/>
        </w:rPr>
        <w:t>Cites</w:t>
      </w:r>
      <w:r w:rsidR="008C475D" w:rsidRPr="0054328A">
        <w:rPr>
          <w:rFonts w:ascii="Arial" w:hAnsi="Arial" w:cs="Arial"/>
          <w:i/>
        </w:rPr>
        <w:t xml:space="preserve"> </w:t>
      </w:r>
      <w:r w:rsidRPr="0054328A">
        <w:rPr>
          <w:rFonts w:ascii="Arial" w:hAnsi="Arial" w:cs="Arial"/>
          <w:i/>
        </w:rPr>
        <w:t>&amp; Sources</w:t>
      </w:r>
      <w:r w:rsidR="003B791E" w:rsidRPr="0054328A">
        <w:rPr>
          <w:rFonts w:ascii="Arial" w:hAnsi="Arial" w:cs="Arial"/>
          <w:i/>
        </w:rPr>
        <w:t>-A</w:t>
      </w:r>
      <w:r w:rsidR="005A5C44">
        <w:rPr>
          <w:rFonts w:ascii="Arial" w:hAnsi="Arial" w:cs="Arial"/>
          <w:i/>
        </w:rPr>
        <w:t xml:space="preserve">n </w:t>
      </w:r>
      <w:proofErr w:type="spellStart"/>
      <w:r w:rsidR="005A5C44">
        <w:rPr>
          <w:rFonts w:ascii="Arial" w:hAnsi="Arial" w:cs="Arial"/>
          <w:i/>
        </w:rPr>
        <w:t>A.P.A.</w:t>
      </w:r>
      <w:proofErr w:type="spellEnd"/>
      <w:r w:rsidR="003B791E" w:rsidRPr="0054328A">
        <w:rPr>
          <w:rFonts w:ascii="Arial" w:hAnsi="Arial" w:cs="Arial"/>
          <w:i/>
        </w:rPr>
        <w:t xml:space="preserve"> Documentation Guide</w:t>
      </w:r>
      <w:r w:rsidR="005A5C44">
        <w:rPr>
          <w:rFonts w:ascii="Arial" w:hAnsi="Arial" w:cs="Arial"/>
        </w:rPr>
        <w:t xml:space="preserve"> 3</w:t>
      </w:r>
      <w:r w:rsidR="005A5C44" w:rsidRPr="005A5C44">
        <w:rPr>
          <w:rFonts w:ascii="Arial" w:hAnsi="Arial" w:cs="Arial"/>
          <w:vertAlign w:val="superscript"/>
        </w:rPr>
        <w:t>rd</w:t>
      </w:r>
      <w:r w:rsidR="005A5C44">
        <w:rPr>
          <w:rFonts w:ascii="Arial" w:hAnsi="Arial" w:cs="Arial"/>
        </w:rPr>
        <w:t xml:space="preserve"> ed. (2010). By J. Haig, </w:t>
      </w:r>
      <w:r w:rsidR="00EF3885">
        <w:rPr>
          <w:rFonts w:ascii="Arial" w:hAnsi="Arial" w:cs="Arial"/>
        </w:rPr>
        <w:t xml:space="preserve">V. MacMillan, G. </w:t>
      </w:r>
      <w:proofErr w:type="spellStart"/>
      <w:r w:rsidR="00EF3885">
        <w:rPr>
          <w:rFonts w:ascii="Arial" w:hAnsi="Arial" w:cs="Arial"/>
        </w:rPr>
        <w:t>Raikes</w:t>
      </w:r>
      <w:proofErr w:type="spellEnd"/>
      <w:r w:rsidR="00EF3885">
        <w:rPr>
          <w:rFonts w:ascii="Arial" w:hAnsi="Arial" w:cs="Arial"/>
        </w:rPr>
        <w:t>. Nelson publisher</w:t>
      </w:r>
      <w:r w:rsidR="003B791E" w:rsidRPr="0054328A">
        <w:rPr>
          <w:rFonts w:ascii="Arial" w:hAnsi="Arial" w:cs="Arial"/>
          <w:i/>
        </w:rPr>
        <w:t xml:space="preserve"> </w:t>
      </w:r>
    </w:p>
    <w:p w:rsidR="0054328A" w:rsidRDefault="0054328A" w:rsidP="0054328A">
      <w:pPr>
        <w:pStyle w:val="ListParagraph"/>
        <w:rPr>
          <w:rFonts w:ascii="Arial" w:hAnsi="Arial" w:cs="Arial"/>
        </w:rPr>
      </w:pPr>
    </w:p>
    <w:p w:rsidR="00E73622" w:rsidRPr="00376B0C" w:rsidRDefault="00E73622">
      <w:pPr>
        <w:rPr>
          <w:rFonts w:ascii="Arial" w:hAnsi="Arial" w:cs="Arial"/>
        </w:rPr>
      </w:pPr>
      <w:r w:rsidRPr="00376B0C">
        <w:rPr>
          <w:rFonts w:ascii="Arial" w:hAnsi="Arial" w:cs="Arial"/>
          <w:b/>
        </w:rPr>
        <w:t>V.</w:t>
      </w:r>
      <w:r w:rsidRPr="00376B0C">
        <w:rPr>
          <w:rFonts w:ascii="Arial" w:hAnsi="Arial" w:cs="Arial"/>
          <w:b/>
        </w:rPr>
        <w:tab/>
        <w:t>EVALUATION PROCESS / GRADING SYSTEM</w:t>
      </w:r>
      <w:r w:rsidR="007D30A1" w:rsidRPr="00376B0C">
        <w:rPr>
          <w:rFonts w:ascii="Arial" w:hAnsi="Arial" w:cs="Arial"/>
          <w:b/>
        </w:rPr>
        <w:t xml:space="preserv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 xml:space="preserve">MAJOR ASSIGNMENTS </w:t>
      </w:r>
      <w:smartTag w:uri="urn:schemas-microsoft-com:office:smarttags" w:element="stockticker">
        <w:r w:rsidRPr="00376B0C">
          <w:rPr>
            <w:rFonts w:ascii="Arial" w:hAnsi="Arial" w:cs="Arial"/>
            <w:b/>
          </w:rPr>
          <w:t>AND</w:t>
        </w:r>
      </w:smartTag>
      <w:r w:rsidRPr="00376B0C">
        <w:rPr>
          <w:rFonts w:ascii="Arial" w:hAnsi="Arial" w:cs="Arial"/>
          <w:b/>
        </w:rPr>
        <w:t xml:space="preserve"> TESTING: </w:t>
      </w:r>
    </w:p>
    <w:p w:rsidR="00035D6D" w:rsidRPr="00376B0C" w:rsidRDefault="00035D6D" w:rsidP="00035D6D">
      <w:pPr>
        <w:pStyle w:val="BodyText"/>
        <w:rPr>
          <w:rFonts w:cs="Arial"/>
          <w:sz w:val="20"/>
        </w:rPr>
      </w:pPr>
      <w:r w:rsidRPr="00376B0C">
        <w:rPr>
          <w:rFonts w:cs="Arial"/>
          <w:sz w:val="20"/>
        </w:rPr>
        <w:t>Students will be assessed on the basis of their short technical assignments, oral presentation, job application package, and formal report and/or report exam.</w:t>
      </w:r>
    </w:p>
    <w:p w:rsidR="00035D6D" w:rsidRPr="00376B0C" w:rsidRDefault="00035D6D" w:rsidP="00035D6D">
      <w:pPr>
        <w:rPr>
          <w:rFonts w:ascii="Arial" w:hAnsi="Arial" w:cs="Arial"/>
        </w:rPr>
      </w:pPr>
      <w:r w:rsidRPr="00376B0C">
        <w:rPr>
          <w:rFonts w:ascii="Arial" w:hAnsi="Arial" w:cs="Arial"/>
        </w:rPr>
        <w:t>(Refer also to the Language and Communication Guidelines)</w:t>
      </w:r>
    </w:p>
    <w:p w:rsidR="00035D6D" w:rsidRPr="00376B0C" w:rsidRDefault="00035D6D" w:rsidP="00035D6D">
      <w:pPr>
        <w:rPr>
          <w:rFonts w:ascii="Arial" w:hAnsi="Arial" w:cs="Arial"/>
        </w:rPr>
      </w:pPr>
    </w:p>
    <w:p w:rsidR="00035D6D" w:rsidRDefault="00035D6D" w:rsidP="00035D6D">
      <w:pPr>
        <w:rPr>
          <w:rFonts w:ascii="Arial" w:hAnsi="Arial" w:cs="Arial"/>
        </w:rPr>
      </w:pPr>
      <w:r w:rsidRPr="00376B0C">
        <w:rPr>
          <w:rFonts w:ascii="Arial" w:hAnsi="Arial" w:cs="Arial"/>
        </w:rPr>
        <w:t>The professor will announce which assignments and tests will be completed in class under test conditions (minimum of 20%):</w:t>
      </w:r>
    </w:p>
    <w:p w:rsidR="00964CFB" w:rsidRPr="00376B0C" w:rsidRDefault="00964CFB" w:rsidP="00035D6D">
      <w:pPr>
        <w:rPr>
          <w:rFonts w:ascii="Arial" w:hAnsi="Arial" w:cs="Arial"/>
        </w:rPr>
      </w:pPr>
    </w:p>
    <w:p w:rsidR="00E73622" w:rsidRPr="00376B0C" w:rsidRDefault="00E73622">
      <w:pPr>
        <w:numPr>
          <w:ilvl w:val="0"/>
          <w:numId w:val="36"/>
        </w:numPr>
        <w:rPr>
          <w:rFonts w:ascii="Arial" w:hAnsi="Arial" w:cs="Arial"/>
        </w:rPr>
      </w:pPr>
      <w:r w:rsidRPr="00376B0C">
        <w:rPr>
          <w:rFonts w:ascii="Arial" w:hAnsi="Arial" w:cs="Arial"/>
        </w:rPr>
        <w:t>Students will write a minimum of five short assignments such as:</w:t>
      </w:r>
    </w:p>
    <w:p w:rsidR="00E73622" w:rsidRPr="00376B0C" w:rsidRDefault="00E73622">
      <w:pPr>
        <w:pStyle w:val="EnvelopeReturn"/>
        <w:rPr>
          <w:rFonts w:cs="Arial"/>
          <w:sz w:val="20"/>
        </w:rPr>
      </w:pP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Proposal/feasibility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Accident/incident/occurrence report</w:t>
      </w:r>
    </w:p>
    <w:p w:rsidR="00E73622" w:rsidRPr="00376B0C" w:rsidRDefault="00263C96">
      <w:pPr>
        <w:numPr>
          <w:ilvl w:val="0"/>
          <w:numId w:val="34"/>
        </w:numPr>
        <w:tabs>
          <w:tab w:val="clear" w:pos="360"/>
          <w:tab w:val="left" w:pos="1080"/>
        </w:tabs>
        <w:ind w:left="1080"/>
        <w:rPr>
          <w:rFonts w:ascii="Arial" w:hAnsi="Arial" w:cs="Arial"/>
        </w:rPr>
      </w:pPr>
      <w:r w:rsidRPr="00376B0C">
        <w:rPr>
          <w:rFonts w:ascii="Arial" w:hAnsi="Arial" w:cs="Arial"/>
        </w:rPr>
        <w:t>Technical i</w:t>
      </w:r>
      <w:r w:rsidR="00E73622" w:rsidRPr="00376B0C">
        <w:rPr>
          <w:rFonts w:ascii="Arial" w:hAnsi="Arial" w:cs="Arial"/>
        </w:rPr>
        <w:t>nstruction</w:t>
      </w:r>
      <w:r w:rsidRPr="00376B0C">
        <w:rPr>
          <w:rFonts w:ascii="Arial" w:hAnsi="Arial" w:cs="Arial"/>
        </w:rPr>
        <w:t>s</w:t>
      </w:r>
      <w:r w:rsidR="00E73622" w:rsidRPr="00376B0C">
        <w:rPr>
          <w:rFonts w:ascii="Arial" w:hAnsi="Arial" w:cs="Arial"/>
        </w:rPr>
        <w:t xml:space="preserve"> or description</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Field/trip report</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 xml:space="preserve"> 55</w:t>
      </w:r>
      <w:r w:rsidRPr="00376B0C">
        <w:rPr>
          <w:rFonts w:ascii="Arial" w:hAnsi="Arial" w:cs="Arial"/>
          <w:b/>
        </w:rPr>
        <w: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Investigation/evaluation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Progress/periodic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Lab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Problem analysis/recommendation report</w:t>
      </w:r>
    </w:p>
    <w:p w:rsidR="00E73622" w:rsidRDefault="00E73622">
      <w:pPr>
        <w:numPr>
          <w:ilvl w:val="0"/>
          <w:numId w:val="34"/>
        </w:numPr>
        <w:tabs>
          <w:tab w:val="clear" w:pos="360"/>
          <w:tab w:val="left" w:pos="1080"/>
        </w:tabs>
        <w:ind w:left="1080"/>
        <w:rPr>
          <w:rFonts w:ascii="Arial" w:hAnsi="Arial" w:cs="Arial"/>
        </w:rPr>
      </w:pPr>
      <w:r w:rsidRPr="00376B0C">
        <w:rPr>
          <w:rFonts w:ascii="Arial" w:hAnsi="Arial" w:cs="Arial"/>
        </w:rPr>
        <w:t>Email messages</w:t>
      </w:r>
      <w:r w:rsidR="00263C96" w:rsidRPr="00376B0C">
        <w:rPr>
          <w:rFonts w:ascii="Arial" w:hAnsi="Arial" w:cs="Arial"/>
        </w:rPr>
        <w:t>/memo</w:t>
      </w:r>
      <w:r w:rsidR="00C93BDA">
        <w:rPr>
          <w:rFonts w:ascii="Arial" w:hAnsi="Arial" w:cs="Arial"/>
        </w:rPr>
        <w:t xml:space="preserve">s </w:t>
      </w:r>
      <w:r w:rsidR="00CA350F">
        <w:rPr>
          <w:rFonts w:ascii="Arial" w:hAnsi="Arial" w:cs="Arial"/>
        </w:rPr>
        <w:t>and</w:t>
      </w:r>
      <w:r w:rsidR="001074E8" w:rsidRPr="00376B0C">
        <w:rPr>
          <w:rFonts w:ascii="Arial" w:hAnsi="Arial" w:cs="Arial"/>
        </w:rPr>
        <w:t xml:space="preserve"> letter</w:t>
      </w:r>
      <w:r w:rsidR="00CA350F">
        <w:rPr>
          <w:rFonts w:ascii="Arial" w:hAnsi="Arial" w:cs="Arial"/>
        </w:rPr>
        <w:t>s</w:t>
      </w:r>
      <w:r w:rsidR="00263C96" w:rsidRPr="00376B0C">
        <w:rPr>
          <w:rFonts w:ascii="Arial" w:hAnsi="Arial" w:cs="Arial"/>
        </w:rPr>
        <w:t xml:space="preserve"> </w:t>
      </w:r>
    </w:p>
    <w:p w:rsidR="00EB4A98" w:rsidRPr="00376B0C" w:rsidRDefault="00EB4A98">
      <w:pPr>
        <w:numPr>
          <w:ilvl w:val="0"/>
          <w:numId w:val="34"/>
        </w:numPr>
        <w:tabs>
          <w:tab w:val="clear" w:pos="360"/>
          <w:tab w:val="left" w:pos="1080"/>
        </w:tabs>
        <w:ind w:left="1080"/>
        <w:rPr>
          <w:rFonts w:ascii="Arial" w:hAnsi="Arial" w:cs="Arial"/>
        </w:rPr>
      </w:pPr>
      <w:r>
        <w:rPr>
          <w:rFonts w:ascii="Arial" w:hAnsi="Arial" w:cs="Arial"/>
        </w:rPr>
        <w:t>Meeting announcement, agenda, minutes</w:t>
      </w:r>
    </w:p>
    <w:p w:rsidR="00E73622" w:rsidRPr="00376B0C" w:rsidRDefault="00E73622">
      <w:pPr>
        <w:rPr>
          <w:rFonts w:ascii="Arial" w:hAnsi="Arial" w:cs="Arial"/>
        </w:rPr>
      </w:pPr>
    </w:p>
    <w:p w:rsidR="00E73622" w:rsidRPr="00376B0C" w:rsidRDefault="00E73622">
      <w:pPr>
        <w:numPr>
          <w:ilvl w:val="1"/>
          <w:numId w:val="34"/>
        </w:numPr>
        <w:rPr>
          <w:rFonts w:ascii="Arial" w:hAnsi="Arial" w:cs="Arial"/>
          <w:b/>
        </w:rPr>
      </w:pPr>
      <w:r w:rsidRPr="00376B0C">
        <w:rPr>
          <w:rFonts w:ascii="Arial" w:hAnsi="Arial" w:cs="Arial"/>
        </w:rPr>
        <w:t>Oral presentation</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10</w:t>
      </w:r>
      <w:r w:rsidRPr="00376B0C">
        <w:rPr>
          <w:rFonts w:ascii="Arial" w:hAnsi="Arial" w:cs="Arial"/>
          <w:b/>
        </w:rPr>
        <w:t>%</w:t>
      </w:r>
    </w:p>
    <w:p w:rsidR="00E73622" w:rsidRPr="00376B0C" w:rsidRDefault="00E73622">
      <w:pPr>
        <w:rPr>
          <w:rFonts w:ascii="Arial" w:hAnsi="Arial" w:cs="Arial"/>
        </w:rPr>
      </w:pPr>
      <w:r w:rsidRPr="00376B0C">
        <w:rPr>
          <w:rFonts w:ascii="Arial" w:hAnsi="Arial" w:cs="Arial"/>
        </w:rPr>
        <w:t xml:space="preserve"> </w:t>
      </w:r>
    </w:p>
    <w:p w:rsidR="00E73622" w:rsidRPr="00376B0C" w:rsidRDefault="00F230AA">
      <w:pPr>
        <w:numPr>
          <w:ilvl w:val="1"/>
          <w:numId w:val="34"/>
        </w:numPr>
        <w:rPr>
          <w:rFonts w:ascii="Arial" w:hAnsi="Arial" w:cs="Arial"/>
        </w:rPr>
      </w:pPr>
      <w:r w:rsidRPr="00376B0C">
        <w:rPr>
          <w:rFonts w:ascii="Arial" w:hAnsi="Arial" w:cs="Arial"/>
        </w:rPr>
        <w:t xml:space="preserve">Employment </w:t>
      </w:r>
      <w:r w:rsidR="00E73622" w:rsidRPr="00376B0C">
        <w:rPr>
          <w:rFonts w:ascii="Arial" w:hAnsi="Arial" w:cs="Arial"/>
        </w:rPr>
        <w:t>package</w:t>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b/>
        </w:rPr>
        <w:t>10%</w:t>
      </w:r>
    </w:p>
    <w:p w:rsidR="00E73622" w:rsidRPr="00376B0C" w:rsidRDefault="00E73622">
      <w:pPr>
        <w:rPr>
          <w:rFonts w:ascii="Arial" w:hAnsi="Arial" w:cs="Arial"/>
          <w:b/>
        </w:rPr>
      </w:pPr>
    </w:p>
    <w:p w:rsidR="00E73622" w:rsidRPr="00376B0C" w:rsidRDefault="00E73622">
      <w:pPr>
        <w:numPr>
          <w:ilvl w:val="1"/>
          <w:numId w:val="34"/>
        </w:numPr>
        <w:rPr>
          <w:rFonts w:ascii="Arial" w:hAnsi="Arial" w:cs="Arial"/>
        </w:rPr>
      </w:pPr>
      <w:r w:rsidRPr="00376B0C">
        <w:rPr>
          <w:rFonts w:ascii="Arial" w:hAnsi="Arial" w:cs="Arial"/>
        </w:rPr>
        <w:t>Students must write and submit</w:t>
      </w:r>
      <w:r w:rsidRPr="00376B0C">
        <w:rPr>
          <w:rFonts w:ascii="Arial" w:hAnsi="Arial" w:cs="Arial"/>
          <w:b/>
        </w:rPr>
        <w:t xml:space="preserve"> </w:t>
      </w:r>
      <w:r w:rsidRPr="00376B0C">
        <w:rPr>
          <w:rFonts w:ascii="Arial" w:hAnsi="Arial" w:cs="Arial"/>
          <w:b/>
          <w:u w:val="single"/>
        </w:rPr>
        <w:t>one</w:t>
      </w:r>
      <w:r w:rsidRPr="00376B0C">
        <w:rPr>
          <w:rFonts w:ascii="Arial" w:hAnsi="Arial" w:cs="Arial"/>
          <w:b/>
        </w:rPr>
        <w:t xml:space="preserve"> </w:t>
      </w:r>
      <w:r w:rsidRPr="00376B0C">
        <w:rPr>
          <w:rFonts w:ascii="Arial" w:hAnsi="Arial" w:cs="Arial"/>
        </w:rPr>
        <w:t>of the following:</w:t>
      </w:r>
    </w:p>
    <w:p w:rsidR="00E73622" w:rsidRPr="00376B0C" w:rsidRDefault="00E73622">
      <w:pPr>
        <w:pStyle w:val="EnvelopeReturn"/>
        <w:rPr>
          <w:rFonts w:cs="Arial"/>
          <w:sz w:val="20"/>
        </w:rPr>
      </w:pPr>
    </w:p>
    <w:p w:rsidR="00E73622" w:rsidRPr="00376B0C" w:rsidRDefault="00E73622">
      <w:pPr>
        <w:numPr>
          <w:ilvl w:val="0"/>
          <w:numId w:val="20"/>
        </w:numPr>
        <w:tabs>
          <w:tab w:val="clear" w:pos="360"/>
          <w:tab w:val="num" w:pos="1080"/>
        </w:tabs>
        <w:ind w:left="1080"/>
        <w:rPr>
          <w:rFonts w:ascii="Arial" w:hAnsi="Arial" w:cs="Arial"/>
          <w:b/>
        </w:rPr>
      </w:pPr>
      <w:r w:rsidRPr="00376B0C">
        <w:rPr>
          <w:rFonts w:ascii="Arial" w:hAnsi="Arial" w:cs="Arial"/>
        </w:rPr>
        <w:t>A Formal Report</w:t>
      </w:r>
      <w:r w:rsidR="001A4D85" w:rsidRPr="00376B0C">
        <w:rPr>
          <w:rFonts w:ascii="Arial" w:hAnsi="Arial" w:cs="Arial"/>
        </w:rPr>
        <w:tab/>
      </w:r>
      <w:r w:rsidR="00EB4A98">
        <w:rPr>
          <w:rFonts w:ascii="Arial" w:hAnsi="Arial" w:cs="Arial"/>
        </w:rPr>
        <w:t>(for programs with Co-op &amp; most others)</w:t>
      </w:r>
      <w:r w:rsidR="001A4D85" w:rsidRPr="00376B0C">
        <w:rPr>
          <w:rFonts w:ascii="Arial" w:hAnsi="Arial" w:cs="Arial"/>
        </w:rPr>
        <w:tab/>
      </w:r>
      <w:r w:rsidR="001A4D85" w:rsidRPr="00376B0C">
        <w:rPr>
          <w:rFonts w:ascii="Arial" w:hAnsi="Arial" w:cs="Arial"/>
        </w:rPr>
        <w:tab/>
      </w:r>
      <w:r w:rsidR="001A4D85" w:rsidRPr="00376B0C">
        <w:rPr>
          <w:rFonts w:ascii="Arial" w:hAnsi="Arial" w:cs="Arial"/>
          <w:b/>
        </w:rPr>
        <w:t>25%</w:t>
      </w:r>
    </w:p>
    <w:p w:rsidR="00E73622" w:rsidRPr="00376B0C" w:rsidRDefault="001A4D85">
      <w:pPr>
        <w:pStyle w:val="EnvelopeReturn"/>
        <w:rPr>
          <w:rFonts w:cs="Arial"/>
          <w:sz w:val="20"/>
        </w:rPr>
      </w:pPr>
      <w:proofErr w:type="gramStart"/>
      <w:r w:rsidRPr="00376B0C">
        <w:rPr>
          <w:rFonts w:cs="Arial"/>
          <w:sz w:val="20"/>
        </w:rPr>
        <w:t>or</w:t>
      </w:r>
      <w:proofErr w:type="gramEnd"/>
    </w:p>
    <w:p w:rsidR="00E73622" w:rsidRPr="00376B0C" w:rsidRDefault="00E73622" w:rsidP="001A4D85">
      <w:pPr>
        <w:numPr>
          <w:ilvl w:val="0"/>
          <w:numId w:val="20"/>
        </w:numPr>
        <w:tabs>
          <w:tab w:val="clear" w:pos="360"/>
          <w:tab w:val="num" w:pos="1080"/>
        </w:tabs>
        <w:ind w:left="1080"/>
        <w:rPr>
          <w:rFonts w:ascii="Arial" w:hAnsi="Arial" w:cs="Arial"/>
          <w:b/>
        </w:rPr>
      </w:pPr>
      <w:r w:rsidRPr="00376B0C">
        <w:rPr>
          <w:rFonts w:ascii="Arial" w:hAnsi="Arial" w:cs="Arial"/>
        </w:rPr>
        <w:t>an exam (if required by the program area)</w:t>
      </w:r>
      <w:r w:rsidRPr="00376B0C">
        <w:rPr>
          <w:rFonts w:ascii="Arial" w:hAnsi="Arial" w:cs="Arial"/>
        </w:rPr>
        <w:br/>
        <w:t xml:space="preserve"> </w:t>
      </w:r>
      <w:r w:rsidRPr="00376B0C">
        <w:rPr>
          <w:rFonts w:ascii="Arial" w:hAnsi="Arial" w:cs="Arial"/>
        </w:rPr>
        <w:tab/>
      </w:r>
      <w:r w:rsidRPr="00376B0C">
        <w:rPr>
          <w:rFonts w:ascii="Arial" w:hAnsi="Arial" w:cs="Arial"/>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t>TOTAL</w:t>
      </w:r>
      <w:r w:rsidR="00263C96" w:rsidRPr="00376B0C">
        <w:rPr>
          <w:rFonts w:ascii="Arial" w:hAnsi="Arial" w:cs="Arial"/>
          <w:b/>
        </w:rPr>
        <w:tab/>
      </w:r>
      <w:r w:rsidRPr="00376B0C">
        <w:rPr>
          <w:rFonts w:ascii="Arial" w:hAnsi="Arial" w:cs="Arial"/>
          <w:b/>
        </w:rPr>
        <w:t>100%</w:t>
      </w:r>
    </w:p>
    <w:p w:rsidR="00E73622" w:rsidRPr="00376B0C" w:rsidRDefault="00E73622">
      <w:pPr>
        <w:rPr>
          <w:rFonts w:ascii="Arial" w:hAnsi="Arial" w:cs="Arial"/>
          <w:b/>
        </w:rPr>
      </w:pPr>
      <w:r w:rsidRPr="00376B0C">
        <w:rPr>
          <w:rFonts w:ascii="Arial" w:hAnsi="Arial" w:cs="Arial"/>
          <w:b/>
        </w:rPr>
        <w:t>Notes:</w:t>
      </w:r>
    </w:p>
    <w:p w:rsidR="00E73622" w:rsidRPr="00376B0C" w:rsidRDefault="00E73622">
      <w:pPr>
        <w:rPr>
          <w:rFonts w:ascii="Arial" w:hAnsi="Arial" w:cs="Arial"/>
        </w:rPr>
      </w:pPr>
    </w:p>
    <w:p w:rsidR="00E73622" w:rsidRPr="00376B0C" w:rsidRDefault="00E73622">
      <w:pPr>
        <w:numPr>
          <w:ilvl w:val="0"/>
          <w:numId w:val="30"/>
        </w:numPr>
        <w:rPr>
          <w:rFonts w:ascii="Arial" w:hAnsi="Arial" w:cs="Arial"/>
        </w:rPr>
      </w:pPr>
      <w:r w:rsidRPr="00376B0C">
        <w:rPr>
          <w:rFonts w:ascii="Arial" w:hAnsi="Arial" w:cs="Arial"/>
        </w:rPr>
        <w:t>Marking schemes for assignments will vary from professor to professor.  This flexibility recognizes that professors need to vary their approaches as they assist students with differing levels of</w:t>
      </w:r>
      <w:r w:rsidR="007447FD" w:rsidRPr="00376B0C">
        <w:rPr>
          <w:rFonts w:ascii="Arial" w:hAnsi="Arial" w:cs="Arial"/>
        </w:rPr>
        <w:t xml:space="preserve"> competence to meet the course</w:t>
      </w:r>
      <w:r w:rsidRPr="00376B0C">
        <w:rPr>
          <w:rFonts w:ascii="Arial" w:hAnsi="Arial" w:cs="Arial"/>
        </w:rPr>
        <w:t xml:space="preserve"> outcomes and to respond to </w:t>
      </w:r>
      <w:r w:rsidR="007447FD" w:rsidRPr="00376B0C">
        <w:rPr>
          <w:rFonts w:ascii="Arial" w:hAnsi="Arial" w:cs="Arial"/>
        </w:rPr>
        <w:t xml:space="preserve">various </w:t>
      </w:r>
      <w:r w:rsidRPr="00376B0C">
        <w:rPr>
          <w:rFonts w:ascii="Arial" w:hAnsi="Arial" w:cs="Arial"/>
        </w:rPr>
        <w:t>program areas.</w:t>
      </w:r>
    </w:p>
    <w:p w:rsidR="00F825A7" w:rsidRPr="00376B0C" w:rsidRDefault="00F825A7" w:rsidP="00F825A7">
      <w:pPr>
        <w:ind w:left="360"/>
        <w:rPr>
          <w:rFonts w:ascii="Arial" w:hAnsi="Arial" w:cs="Arial"/>
        </w:rPr>
      </w:pPr>
    </w:p>
    <w:p w:rsidR="00F825A7" w:rsidRDefault="00F825A7" w:rsidP="00F825A7">
      <w:pPr>
        <w:numPr>
          <w:ilvl w:val="0"/>
          <w:numId w:val="30"/>
        </w:numPr>
        <w:rPr>
          <w:rFonts w:ascii="Arial" w:hAnsi="Arial" w:cs="Arial"/>
          <w:bCs/>
        </w:rPr>
      </w:pPr>
      <w:r w:rsidRPr="00376B0C">
        <w:rPr>
          <w:rFonts w:ascii="Arial" w:hAnsi="Arial" w:cs="Arial"/>
          <w:bCs/>
        </w:rPr>
        <w:t>Prof</w:t>
      </w:r>
      <w:r w:rsidR="00CA350F">
        <w:rPr>
          <w:rFonts w:ascii="Arial" w:hAnsi="Arial" w:cs="Arial"/>
          <w:bCs/>
        </w:rPr>
        <w:t>essors will deduct marks for</w:t>
      </w:r>
      <w:r w:rsidRPr="00376B0C">
        <w:rPr>
          <w:rFonts w:ascii="Arial" w:hAnsi="Arial" w:cs="Arial"/>
          <w:bCs/>
        </w:rPr>
        <w:t xml:space="preserve"> grammar and fundamental errors in final submissions.</w:t>
      </w:r>
    </w:p>
    <w:p w:rsidR="00EB4A98" w:rsidRDefault="00EB4A98" w:rsidP="00EB4A98">
      <w:pPr>
        <w:pStyle w:val="ListParagraph"/>
        <w:rPr>
          <w:rFonts w:ascii="Arial" w:hAnsi="Arial" w:cs="Arial"/>
          <w:bCs/>
        </w:rPr>
      </w:pPr>
    </w:p>
    <w:p w:rsidR="007447FD" w:rsidRPr="00376B0C" w:rsidRDefault="007447FD" w:rsidP="007447FD">
      <w:pPr>
        <w:numPr>
          <w:ilvl w:val="0"/>
          <w:numId w:val="30"/>
        </w:numPr>
        <w:rPr>
          <w:rFonts w:ascii="Arial" w:hAnsi="Arial" w:cs="Arial"/>
        </w:rPr>
      </w:pPr>
      <w:r w:rsidRPr="00376B0C">
        <w:rPr>
          <w:rFonts w:ascii="Arial" w:hAnsi="Arial" w:cs="Arial"/>
        </w:rPr>
        <w:t>At the professor’s discretion, some assignments may be required to be completed in-class only.</w:t>
      </w:r>
    </w:p>
    <w:p w:rsidR="001074E8" w:rsidRDefault="001074E8">
      <w:pPr>
        <w:numPr>
          <w:ilvl w:val="0"/>
          <w:numId w:val="30"/>
        </w:numPr>
        <w:rPr>
          <w:rFonts w:ascii="Arial" w:hAnsi="Arial" w:cs="Arial"/>
        </w:rPr>
      </w:pPr>
      <w:r w:rsidRPr="00376B0C">
        <w:rPr>
          <w:rFonts w:ascii="Arial" w:hAnsi="Arial" w:cs="Arial"/>
        </w:rPr>
        <w:t>Sault Colle</w:t>
      </w:r>
      <w:r w:rsidR="00CA350F">
        <w:rPr>
          <w:rFonts w:ascii="Arial" w:hAnsi="Arial" w:cs="Arial"/>
        </w:rPr>
        <w:t xml:space="preserve">ge subscribes to </w:t>
      </w:r>
      <w:proofErr w:type="spellStart"/>
      <w:r w:rsidR="00CA350F" w:rsidRPr="00CA350F">
        <w:rPr>
          <w:rFonts w:ascii="Arial" w:hAnsi="Arial" w:cs="Arial"/>
          <w:i/>
        </w:rPr>
        <w:t>SafeAssign</w:t>
      </w:r>
      <w:proofErr w:type="spellEnd"/>
      <w:r w:rsidR="007447FD" w:rsidRPr="00376B0C">
        <w:rPr>
          <w:rFonts w:ascii="Arial" w:hAnsi="Arial" w:cs="Arial"/>
        </w:rPr>
        <w:t xml:space="preserve"> for purposes of </w:t>
      </w:r>
      <w:r w:rsidR="00145E38" w:rsidRPr="00376B0C">
        <w:rPr>
          <w:rFonts w:ascii="Arial" w:hAnsi="Arial" w:cs="Arial"/>
        </w:rPr>
        <w:t>academic honesty.</w:t>
      </w:r>
    </w:p>
    <w:p w:rsidR="00964CFB" w:rsidRDefault="00964CFB" w:rsidP="00964CFB">
      <w:pPr>
        <w:pStyle w:val="ListParagraph"/>
        <w:rPr>
          <w:rFonts w:ascii="Arial" w:hAnsi="Arial" w:cs="Arial"/>
        </w:rPr>
      </w:pPr>
    </w:p>
    <w:p w:rsidR="00964CFB" w:rsidRDefault="00964CFB">
      <w:pPr>
        <w:numPr>
          <w:ilvl w:val="0"/>
          <w:numId w:val="30"/>
        </w:numPr>
        <w:rPr>
          <w:rFonts w:ascii="Arial" w:hAnsi="Arial" w:cs="Arial"/>
        </w:rPr>
      </w:pPr>
      <w:r>
        <w:rPr>
          <w:rFonts w:ascii="Arial" w:hAnsi="Arial" w:cs="Arial"/>
        </w:rPr>
        <w:lastRenderedPageBreak/>
        <w:t xml:space="preserve">For Civil Engineering the Formal Research Report will be submitted to the </w:t>
      </w:r>
      <w:proofErr w:type="spellStart"/>
      <w:r>
        <w:rPr>
          <w:rFonts w:ascii="Arial" w:hAnsi="Arial" w:cs="Arial"/>
        </w:rPr>
        <w:t>L&amp;C</w:t>
      </w:r>
      <w:proofErr w:type="spellEnd"/>
      <w:r>
        <w:rPr>
          <w:rFonts w:ascii="Arial" w:hAnsi="Arial" w:cs="Arial"/>
        </w:rPr>
        <w:t xml:space="preserve"> professor as well as to the program’s Co-op report evaluator.</w:t>
      </w:r>
    </w:p>
    <w:p w:rsidR="00964CFB" w:rsidRDefault="00964CFB" w:rsidP="00964CFB">
      <w:pPr>
        <w:pStyle w:val="ListParagraph"/>
        <w:rPr>
          <w:rFonts w:ascii="Arial" w:hAnsi="Arial" w:cs="Arial"/>
        </w:rPr>
      </w:pPr>
    </w:p>
    <w:p w:rsidR="00964CFB" w:rsidRPr="00376B0C" w:rsidRDefault="00964CFB" w:rsidP="00964CFB">
      <w:pPr>
        <w:rPr>
          <w:rFonts w:ascii="Arial" w:hAnsi="Arial" w:cs="Arial"/>
        </w:rPr>
      </w:pPr>
      <w:r w:rsidRPr="00376B0C">
        <w:rPr>
          <w:rFonts w:ascii="Arial" w:hAnsi="Arial" w:cs="Arial"/>
          <w:b/>
        </w:rPr>
        <w:t xml:space="preserve">V. </w:t>
      </w:r>
      <w:r w:rsidRPr="00376B0C">
        <w:rPr>
          <w:rFonts w:ascii="Arial" w:hAnsi="Arial" w:cs="Arial"/>
          <w:b/>
        </w:rPr>
        <w:tab/>
        <w:t>EVALUATION PROCESS / GRADING SYSTEM (continued):</w:t>
      </w:r>
    </w:p>
    <w:tbl>
      <w:tblPr>
        <w:tblW w:w="0" w:type="auto"/>
        <w:tblLayout w:type="fixed"/>
        <w:tblLook w:val="0000"/>
      </w:tblPr>
      <w:tblGrid>
        <w:gridCol w:w="378"/>
        <w:gridCol w:w="1998"/>
        <w:gridCol w:w="4678"/>
        <w:gridCol w:w="1802"/>
      </w:tblGrid>
      <w:tr w:rsidR="00E73622" w:rsidRPr="00376B0C" w:rsidTr="00A52719">
        <w:tc>
          <w:tcPr>
            <w:tcW w:w="378" w:type="dxa"/>
          </w:tcPr>
          <w:p w:rsidR="00E73622" w:rsidRPr="00376B0C" w:rsidRDefault="00E73622">
            <w:pPr>
              <w:jc w:val="center"/>
              <w:rPr>
                <w:rFonts w:ascii="Arial" w:hAnsi="Arial" w:cs="Arial"/>
              </w:rPr>
            </w:pPr>
          </w:p>
        </w:tc>
        <w:tc>
          <w:tcPr>
            <w:tcW w:w="1998" w:type="dxa"/>
          </w:tcPr>
          <w:p w:rsidR="00E73622" w:rsidRPr="00376B0C" w:rsidRDefault="00E73622">
            <w:pPr>
              <w:jc w:val="center"/>
              <w:rPr>
                <w:rFonts w:ascii="Arial" w:hAnsi="Arial" w:cs="Arial"/>
              </w:rPr>
            </w:pPr>
          </w:p>
          <w:p w:rsidR="00E73622" w:rsidRPr="00376B0C" w:rsidRDefault="00E73622">
            <w:pPr>
              <w:pStyle w:val="Heading2"/>
              <w:jc w:val="center"/>
              <w:rPr>
                <w:rFonts w:cs="Arial"/>
                <w:b w:val="0"/>
                <w:sz w:val="20"/>
                <w:u w:val="single"/>
              </w:rPr>
            </w:pPr>
            <w:r w:rsidRPr="00376B0C">
              <w:rPr>
                <w:rFonts w:cs="Arial"/>
                <w:b w:val="0"/>
                <w:sz w:val="20"/>
                <w:u w:val="single"/>
              </w:rPr>
              <w:t>Grade</w:t>
            </w:r>
          </w:p>
        </w:tc>
        <w:tc>
          <w:tcPr>
            <w:tcW w:w="4678" w:type="dxa"/>
          </w:tcPr>
          <w:p w:rsidR="00E73622" w:rsidRPr="00376B0C" w:rsidRDefault="00E73622">
            <w:pPr>
              <w:jc w:val="center"/>
              <w:rPr>
                <w:rFonts w:ascii="Arial" w:hAnsi="Arial" w:cs="Arial"/>
              </w:rPr>
            </w:pPr>
          </w:p>
          <w:p w:rsidR="00E73622" w:rsidRPr="00376B0C" w:rsidRDefault="00E73622">
            <w:pPr>
              <w:pStyle w:val="Heading1"/>
              <w:jc w:val="center"/>
              <w:rPr>
                <w:rFonts w:cs="Arial"/>
                <w:sz w:val="20"/>
              </w:rPr>
            </w:pPr>
            <w:r w:rsidRPr="00376B0C">
              <w:rPr>
                <w:rFonts w:cs="Arial"/>
                <w:sz w:val="20"/>
              </w:rPr>
              <w:t>Definition</w:t>
            </w:r>
          </w:p>
        </w:tc>
        <w:tc>
          <w:tcPr>
            <w:tcW w:w="1802" w:type="dxa"/>
          </w:tcPr>
          <w:p w:rsidR="00E73622" w:rsidRPr="00376B0C" w:rsidRDefault="00E73622">
            <w:pPr>
              <w:pStyle w:val="BodyText"/>
              <w:jc w:val="center"/>
              <w:rPr>
                <w:rFonts w:cs="Arial"/>
                <w:sz w:val="20"/>
              </w:rPr>
            </w:pPr>
            <w:r w:rsidRPr="00376B0C">
              <w:rPr>
                <w:rFonts w:cs="Arial"/>
                <w:sz w:val="20"/>
              </w:rPr>
              <w:t xml:space="preserve">Grade Point </w:t>
            </w:r>
            <w:r w:rsidRPr="00376B0C">
              <w:rPr>
                <w:rFonts w:cs="Arial"/>
                <w:sz w:val="20"/>
                <w:u w:val="single"/>
              </w:rPr>
              <w:t>Equivalent</w:t>
            </w:r>
          </w:p>
          <w:p w:rsidR="00E73622" w:rsidRPr="00376B0C" w:rsidRDefault="00E73622">
            <w:pPr>
              <w:jc w:val="center"/>
              <w:rPr>
                <w:rFonts w:ascii="Arial" w:hAnsi="Arial" w:cs="Arial"/>
              </w:rPr>
            </w:pP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90 – 100%</w:t>
            </w:r>
          </w:p>
        </w:tc>
        <w:tc>
          <w:tcPr>
            <w:tcW w:w="1802" w:type="dxa"/>
            <w:vMerge w:val="restart"/>
            <w:vAlign w:val="center"/>
          </w:tcPr>
          <w:p w:rsidR="00E73622" w:rsidRPr="00376B0C" w:rsidRDefault="00E73622">
            <w:pPr>
              <w:jc w:val="center"/>
              <w:rPr>
                <w:rFonts w:ascii="Arial" w:hAnsi="Arial" w:cs="Arial"/>
              </w:rPr>
            </w:pPr>
            <w:r w:rsidRPr="00376B0C">
              <w:rPr>
                <w:rFonts w:ascii="Arial" w:hAnsi="Arial" w:cs="Arial"/>
              </w:rPr>
              <w:t>4.00</w:t>
            </w: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80 – 89%</w:t>
            </w:r>
          </w:p>
        </w:tc>
        <w:tc>
          <w:tcPr>
            <w:tcW w:w="1802" w:type="dxa"/>
            <w:vMerge/>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B</w:t>
            </w:r>
          </w:p>
        </w:tc>
        <w:tc>
          <w:tcPr>
            <w:tcW w:w="4678" w:type="dxa"/>
          </w:tcPr>
          <w:p w:rsidR="00E73622" w:rsidRPr="00376B0C" w:rsidRDefault="00E73622">
            <w:pPr>
              <w:jc w:val="center"/>
              <w:rPr>
                <w:rFonts w:ascii="Arial" w:hAnsi="Arial" w:cs="Arial"/>
              </w:rPr>
            </w:pPr>
            <w:r w:rsidRPr="00376B0C">
              <w:rPr>
                <w:rFonts w:ascii="Arial" w:hAnsi="Arial" w:cs="Arial"/>
              </w:rPr>
              <w:t>70 - 79%</w:t>
            </w:r>
          </w:p>
        </w:tc>
        <w:tc>
          <w:tcPr>
            <w:tcW w:w="1802" w:type="dxa"/>
          </w:tcPr>
          <w:p w:rsidR="00E73622" w:rsidRPr="00376B0C" w:rsidRDefault="00E73622">
            <w:pPr>
              <w:jc w:val="center"/>
              <w:rPr>
                <w:rFonts w:ascii="Arial" w:hAnsi="Arial" w:cs="Arial"/>
              </w:rPr>
            </w:pPr>
            <w:r w:rsidRPr="00376B0C">
              <w:rPr>
                <w:rFonts w:ascii="Arial" w:hAnsi="Arial" w:cs="Arial"/>
              </w:rPr>
              <w:t>3.00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w:t>
            </w:r>
          </w:p>
        </w:tc>
        <w:tc>
          <w:tcPr>
            <w:tcW w:w="4678" w:type="dxa"/>
          </w:tcPr>
          <w:p w:rsidR="00E73622" w:rsidRPr="00376B0C" w:rsidRDefault="00E73622">
            <w:pPr>
              <w:jc w:val="center"/>
              <w:rPr>
                <w:rFonts w:ascii="Arial" w:hAnsi="Arial" w:cs="Arial"/>
              </w:rPr>
            </w:pPr>
            <w:r w:rsidRPr="00376B0C">
              <w:rPr>
                <w:rFonts w:ascii="Arial" w:hAnsi="Arial" w:cs="Arial"/>
              </w:rPr>
              <w:t>60 - 69%</w:t>
            </w:r>
          </w:p>
        </w:tc>
        <w:tc>
          <w:tcPr>
            <w:tcW w:w="1802" w:type="dxa"/>
          </w:tcPr>
          <w:p w:rsidR="00E73622" w:rsidRPr="00376B0C" w:rsidRDefault="00E73622">
            <w:pPr>
              <w:jc w:val="center"/>
              <w:rPr>
                <w:rFonts w:ascii="Arial" w:hAnsi="Arial" w:cs="Arial"/>
              </w:rPr>
            </w:pPr>
            <w:r w:rsidRPr="00376B0C">
              <w:rPr>
                <w:rFonts w:ascii="Arial" w:hAnsi="Arial" w:cs="Arial"/>
              </w:rPr>
              <w:t>2.00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D</w:t>
            </w:r>
          </w:p>
        </w:tc>
        <w:tc>
          <w:tcPr>
            <w:tcW w:w="4678" w:type="dxa"/>
          </w:tcPr>
          <w:p w:rsidR="00E73622" w:rsidRPr="00376B0C" w:rsidRDefault="00E73622">
            <w:pPr>
              <w:jc w:val="center"/>
              <w:rPr>
                <w:rFonts w:ascii="Arial" w:hAnsi="Arial" w:cs="Arial"/>
              </w:rPr>
            </w:pPr>
            <w:r w:rsidRPr="00376B0C">
              <w:rPr>
                <w:rFonts w:ascii="Arial" w:hAnsi="Arial" w:cs="Arial"/>
              </w:rPr>
              <w:t>50 – 59%</w:t>
            </w:r>
          </w:p>
        </w:tc>
        <w:tc>
          <w:tcPr>
            <w:tcW w:w="1802" w:type="dxa"/>
          </w:tcPr>
          <w:p w:rsidR="00E73622" w:rsidRPr="00376B0C" w:rsidRDefault="00E73622">
            <w:pPr>
              <w:jc w:val="center"/>
              <w:rPr>
                <w:rFonts w:ascii="Arial" w:hAnsi="Arial" w:cs="Arial"/>
              </w:rPr>
            </w:pPr>
            <w:r w:rsidRPr="00376B0C">
              <w:rPr>
                <w:rFonts w:ascii="Arial" w:hAnsi="Arial" w:cs="Arial"/>
              </w:rPr>
              <w:t>1.00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F (Fail)</w:t>
            </w:r>
          </w:p>
        </w:tc>
        <w:tc>
          <w:tcPr>
            <w:tcW w:w="4678" w:type="dxa"/>
          </w:tcPr>
          <w:p w:rsidR="00E73622" w:rsidRPr="00376B0C" w:rsidRDefault="00E73622">
            <w:pPr>
              <w:jc w:val="center"/>
              <w:rPr>
                <w:rFonts w:ascii="Arial" w:hAnsi="Arial" w:cs="Arial"/>
              </w:rPr>
            </w:pPr>
            <w:r w:rsidRPr="00376B0C">
              <w:rPr>
                <w:rFonts w:ascii="Arial" w:hAnsi="Arial" w:cs="Arial"/>
              </w:rPr>
              <w:t>49% and below</w:t>
            </w:r>
          </w:p>
        </w:tc>
        <w:tc>
          <w:tcPr>
            <w:tcW w:w="1802" w:type="dxa"/>
          </w:tcPr>
          <w:p w:rsidR="00E73622" w:rsidRDefault="00E73622">
            <w:pPr>
              <w:jc w:val="center"/>
              <w:rPr>
                <w:rFonts w:ascii="Arial" w:hAnsi="Arial" w:cs="Arial"/>
              </w:rPr>
            </w:pPr>
            <w:r w:rsidRPr="00376B0C">
              <w:rPr>
                <w:rFonts w:ascii="Arial" w:hAnsi="Arial" w:cs="Arial"/>
              </w:rPr>
              <w:t>0.00</w:t>
            </w:r>
          </w:p>
          <w:p w:rsidR="005218E3" w:rsidRPr="00376B0C" w:rsidRDefault="005218E3">
            <w:pPr>
              <w:jc w:val="center"/>
              <w:rPr>
                <w:rFonts w:ascii="Arial" w:hAnsi="Arial" w:cs="Arial"/>
              </w:rPr>
            </w:pPr>
          </w:p>
        </w:tc>
      </w:tr>
      <w:tr w:rsidR="00E73622" w:rsidRPr="00376B0C" w:rsidTr="00A52719">
        <w:trPr>
          <w:trHeight w:val="68"/>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p>
        </w:tc>
        <w:tc>
          <w:tcPr>
            <w:tcW w:w="4678" w:type="dxa"/>
          </w:tcPr>
          <w:p w:rsidR="00E73622" w:rsidRPr="00376B0C" w:rsidRDefault="00E73622">
            <w:pPr>
              <w:rPr>
                <w:rFonts w:ascii="Arial" w:hAnsi="Arial" w:cs="Arial"/>
              </w:rPr>
            </w:pPr>
          </w:p>
        </w:tc>
        <w:tc>
          <w:tcPr>
            <w:tcW w:w="1802" w:type="dxa"/>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CR (Credit)</w:t>
            </w:r>
          </w:p>
        </w:tc>
        <w:tc>
          <w:tcPr>
            <w:tcW w:w="4678" w:type="dxa"/>
          </w:tcPr>
          <w:p w:rsidR="0008070F" w:rsidRPr="00376B0C" w:rsidRDefault="003D7CEC" w:rsidP="00964CFB">
            <w:pPr>
              <w:rPr>
                <w:rFonts w:ascii="Arial" w:hAnsi="Arial" w:cs="Arial"/>
              </w:rPr>
            </w:pPr>
            <w:r w:rsidRPr="00376B0C">
              <w:rPr>
                <w:rFonts w:ascii="Arial" w:hAnsi="Arial" w:cs="Arial"/>
              </w:rPr>
              <w:t>Credit for diploma requirements has been awarded.</w:t>
            </w:r>
          </w:p>
        </w:tc>
        <w:tc>
          <w:tcPr>
            <w:tcW w:w="1802" w:type="dxa"/>
          </w:tcPr>
          <w:p w:rsidR="00E73622" w:rsidRPr="00376B0C" w:rsidRDefault="00E73622">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X</w:t>
            </w:r>
          </w:p>
        </w:tc>
        <w:tc>
          <w:tcPr>
            <w:tcW w:w="4678" w:type="dxa"/>
          </w:tcPr>
          <w:p w:rsidR="003D7CEC" w:rsidRPr="00376B0C" w:rsidRDefault="003D7CEC" w:rsidP="003D7CEC">
            <w:pPr>
              <w:rPr>
                <w:rFonts w:ascii="Arial" w:hAnsi="Arial" w:cs="Arial"/>
              </w:rPr>
            </w:pPr>
            <w:r w:rsidRPr="00376B0C">
              <w:rPr>
                <w:rFonts w:ascii="Arial" w:hAnsi="Arial" w:cs="Arial"/>
              </w:rPr>
              <w:t>A temporary grade limited to situations with extenuating circumstances giving a student additional time to complete the requirements for a course.</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NR</w:t>
            </w:r>
          </w:p>
        </w:tc>
        <w:tc>
          <w:tcPr>
            <w:tcW w:w="4678" w:type="dxa"/>
          </w:tcPr>
          <w:p w:rsidR="003D7CEC" w:rsidRPr="00376B0C" w:rsidRDefault="003D7CEC" w:rsidP="003D7CEC">
            <w:pPr>
              <w:rPr>
                <w:rFonts w:ascii="Arial" w:hAnsi="Arial" w:cs="Arial"/>
              </w:rPr>
            </w:pPr>
            <w:r w:rsidRPr="00376B0C">
              <w:rPr>
                <w:rFonts w:ascii="Arial" w:hAnsi="Arial" w:cs="Arial"/>
              </w:rPr>
              <w:t xml:space="preserve">Grade not reported to Registrar's office.  </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W</w:t>
            </w:r>
          </w:p>
        </w:tc>
        <w:tc>
          <w:tcPr>
            <w:tcW w:w="4678" w:type="dxa"/>
          </w:tcPr>
          <w:p w:rsidR="003D7CEC" w:rsidRPr="00376B0C" w:rsidRDefault="003D7CEC" w:rsidP="003D7CEC">
            <w:pPr>
              <w:rPr>
                <w:rFonts w:ascii="Arial" w:hAnsi="Arial" w:cs="Arial"/>
              </w:rPr>
            </w:pPr>
            <w:r w:rsidRPr="00376B0C">
              <w:rPr>
                <w:rFonts w:ascii="Arial" w:hAnsi="Arial" w:cs="Arial"/>
              </w:rPr>
              <w:t>Student has withdrawn from the course without academic penalty.</w:t>
            </w:r>
          </w:p>
        </w:tc>
        <w:tc>
          <w:tcPr>
            <w:tcW w:w="1802" w:type="dxa"/>
          </w:tcPr>
          <w:p w:rsidR="003D7CEC" w:rsidRPr="00376B0C" w:rsidRDefault="003D7CEC">
            <w:pPr>
              <w:jc w:val="center"/>
              <w:rPr>
                <w:rFonts w:ascii="Arial" w:hAnsi="Arial" w:cs="Arial"/>
              </w:rPr>
            </w:pPr>
          </w:p>
        </w:tc>
      </w:tr>
      <w:tr w:rsidR="003D7CEC" w:rsidRPr="00376B0C" w:rsidTr="00A52719">
        <w:trPr>
          <w:trHeight w:val="68"/>
        </w:trPr>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rsidP="00792A8B">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tabs>
                <w:tab w:val="left" w:pos="900"/>
              </w:tabs>
              <w:rPr>
                <w:rFonts w:ascii="Arial" w:hAnsi="Arial" w:cs="Arial"/>
                <w:b/>
              </w:rPr>
            </w:pPr>
            <w:r w:rsidRPr="00376B0C">
              <w:rPr>
                <w:rFonts w:ascii="Arial" w:hAnsi="Arial" w:cs="Arial"/>
                <w:b/>
                <w:i/>
              </w:rPr>
              <w:t xml:space="preserve"> </w:t>
            </w:r>
            <w:r w:rsidRPr="00376B0C">
              <w:rPr>
                <w:rFonts w:ascii="Arial" w:hAnsi="Arial" w:cs="Arial"/>
                <w:b/>
              </w:rPr>
              <w:t xml:space="preserve">Midterm </w:t>
            </w:r>
            <w:r w:rsidR="001045A8">
              <w:rPr>
                <w:rFonts w:ascii="Arial" w:hAnsi="Arial" w:cs="Arial"/>
                <w:b/>
              </w:rPr>
              <w:t xml:space="preserve"> </w:t>
            </w:r>
            <w:r w:rsidR="0008070F">
              <w:rPr>
                <w:rFonts w:ascii="Arial" w:hAnsi="Arial" w:cs="Arial"/>
                <w:b/>
              </w:rPr>
              <w:t>G</w:t>
            </w:r>
            <w:r w:rsidRPr="00376B0C">
              <w:rPr>
                <w:rFonts w:ascii="Arial" w:hAnsi="Arial" w:cs="Arial"/>
                <w:b/>
              </w:rPr>
              <w:t>rades</w:t>
            </w:r>
            <w:r w:rsidR="001045A8">
              <w:rPr>
                <w:rFonts w:ascii="Arial" w:hAnsi="Arial" w:cs="Arial"/>
                <w:b/>
              </w:rPr>
              <w:t xml:space="preserve">   </w:t>
            </w:r>
          </w:p>
          <w:p w:rsidR="00A52719" w:rsidRDefault="00A52719" w:rsidP="001045A8">
            <w:pPr>
              <w:tabs>
                <w:tab w:val="left" w:pos="900"/>
              </w:tabs>
              <w:rPr>
                <w:rFonts w:ascii="Arial" w:hAnsi="Arial" w:cs="Arial"/>
              </w:rPr>
            </w:pPr>
          </w:p>
          <w:p w:rsidR="001045A8" w:rsidRPr="00376B0C" w:rsidRDefault="001045A8" w:rsidP="001045A8">
            <w:pPr>
              <w:tabs>
                <w:tab w:val="left" w:pos="900"/>
              </w:tabs>
              <w:rPr>
                <w:rFonts w:ascii="Arial" w:hAnsi="Arial" w:cs="Arial"/>
              </w:rPr>
            </w:pPr>
            <w:r>
              <w:rPr>
                <w:rFonts w:ascii="Arial" w:hAnsi="Arial" w:cs="Arial"/>
              </w:rPr>
              <w:t xml:space="preserve">S     </w:t>
            </w:r>
            <w:r w:rsidRPr="00376B0C">
              <w:rPr>
                <w:rFonts w:ascii="Arial" w:hAnsi="Arial" w:cs="Arial"/>
              </w:rPr>
              <w:t>Satisfactory</w:t>
            </w:r>
          </w:p>
          <w:p w:rsidR="003D7CEC" w:rsidRPr="00376B0C" w:rsidRDefault="003D7CEC" w:rsidP="003D7CEC">
            <w:pPr>
              <w:tabs>
                <w:tab w:val="left" w:pos="900"/>
              </w:tabs>
              <w:rPr>
                <w:rFonts w:ascii="Arial" w:hAnsi="Arial" w:cs="Arial"/>
              </w:rPr>
            </w:pPr>
            <w:r w:rsidRPr="00376B0C">
              <w:rPr>
                <w:rFonts w:ascii="Arial" w:hAnsi="Arial" w:cs="Arial"/>
              </w:rPr>
              <w:t>U</w:t>
            </w:r>
            <w:r w:rsidR="001045A8">
              <w:rPr>
                <w:rFonts w:ascii="Arial" w:hAnsi="Arial" w:cs="Arial"/>
              </w:rPr>
              <w:t xml:space="preserve">     Unsatisfact</w:t>
            </w:r>
            <w:r w:rsidR="00A52719">
              <w:rPr>
                <w:rFonts w:ascii="Arial" w:hAnsi="Arial" w:cs="Arial"/>
              </w:rPr>
              <w:t>ory</w:t>
            </w:r>
          </w:p>
          <w:p w:rsidR="003D7CEC" w:rsidRDefault="003D7CEC" w:rsidP="003D7CEC">
            <w:pPr>
              <w:tabs>
                <w:tab w:val="left" w:pos="900"/>
              </w:tabs>
              <w:rPr>
                <w:rFonts w:ascii="Arial" w:hAnsi="Arial" w:cs="Arial"/>
              </w:rPr>
            </w:pPr>
            <w:r w:rsidRPr="00376B0C">
              <w:rPr>
                <w:rFonts w:ascii="Arial" w:hAnsi="Arial" w:cs="Arial"/>
              </w:rPr>
              <w:t>F</w:t>
            </w:r>
            <w:r w:rsidR="001045A8">
              <w:rPr>
                <w:rFonts w:ascii="Arial" w:hAnsi="Arial" w:cs="Arial"/>
              </w:rPr>
              <w:t xml:space="preserve">     </w:t>
            </w:r>
            <w:r w:rsidRPr="00376B0C">
              <w:rPr>
                <w:rFonts w:ascii="Arial" w:hAnsi="Arial" w:cs="Arial"/>
              </w:rPr>
              <w:t>Fail</w:t>
            </w:r>
          </w:p>
          <w:p w:rsidR="003D7CEC" w:rsidRPr="00376B0C" w:rsidRDefault="003D7CEC">
            <w:pPr>
              <w:rPr>
                <w:rFonts w:ascii="Arial" w:hAnsi="Arial" w:cs="Arial"/>
              </w:rPr>
            </w:pPr>
          </w:p>
        </w:tc>
        <w:tc>
          <w:tcPr>
            <w:tcW w:w="4678" w:type="dxa"/>
          </w:tcPr>
          <w:p w:rsidR="003D7CEC" w:rsidRPr="00376B0C" w:rsidRDefault="001045A8">
            <w:pPr>
              <w:rPr>
                <w:rFonts w:ascii="Arial" w:hAnsi="Arial" w:cs="Arial"/>
              </w:rPr>
            </w:pPr>
            <w:r>
              <w:rPr>
                <w:rFonts w:ascii="Arial" w:hAnsi="Arial" w:cs="Arial"/>
              </w:rPr>
              <w:t xml:space="preserve"> </w:t>
            </w:r>
          </w:p>
        </w:tc>
        <w:tc>
          <w:tcPr>
            <w:tcW w:w="1802" w:type="dxa"/>
          </w:tcPr>
          <w:p w:rsidR="003D7CEC" w:rsidRPr="00376B0C" w:rsidRDefault="003D7CEC">
            <w:pPr>
              <w:jc w:val="center"/>
              <w:rPr>
                <w:rFonts w:ascii="Arial" w:hAnsi="Arial" w:cs="Arial"/>
              </w:rPr>
            </w:pPr>
          </w:p>
        </w:tc>
      </w:tr>
    </w:tbl>
    <w:p w:rsidR="00632D8F" w:rsidRDefault="00632D8F" w:rsidP="00D24803">
      <w:pPr>
        <w:tabs>
          <w:tab w:val="left" w:pos="900"/>
        </w:tabs>
        <w:rPr>
          <w:rFonts w:ascii="Arial" w:hAnsi="Arial" w:cs="Arial"/>
        </w:rPr>
      </w:pPr>
    </w:p>
    <w:p w:rsidR="005417A5" w:rsidRDefault="0008070F" w:rsidP="00D24803">
      <w:pPr>
        <w:tabs>
          <w:tab w:val="left" w:pos="900"/>
        </w:tabs>
        <w:rPr>
          <w:rFonts w:ascii="Arial" w:hAnsi="Arial" w:cs="Arial"/>
        </w:rPr>
      </w:pPr>
      <w:r>
        <w:rPr>
          <w:rFonts w:ascii="Arial" w:hAnsi="Arial" w:cs="Arial"/>
        </w:rPr>
        <w:t xml:space="preserve">A student with a </w:t>
      </w:r>
      <w:r w:rsidR="00611B71">
        <w:rPr>
          <w:rFonts w:ascii="Arial" w:hAnsi="Arial" w:cs="Arial"/>
        </w:rPr>
        <w:t xml:space="preserve">midterm </w:t>
      </w:r>
      <w:r>
        <w:rPr>
          <w:rFonts w:ascii="Arial" w:hAnsi="Arial" w:cs="Arial"/>
        </w:rPr>
        <w:t xml:space="preserve">grade of “unsatisfactory” should talk with the professor. Unsatisfactory performance up to midterm does not necessarily mean that a student </w:t>
      </w:r>
      <w:r w:rsidR="002371BF">
        <w:rPr>
          <w:rFonts w:ascii="Arial" w:hAnsi="Arial" w:cs="Arial"/>
        </w:rPr>
        <w:t>will fail the semester. Strategies can help students to be successful.</w:t>
      </w:r>
    </w:p>
    <w:p w:rsidR="002371BF" w:rsidRDefault="002371BF" w:rsidP="00D24803">
      <w:pPr>
        <w:tabs>
          <w:tab w:val="left" w:pos="900"/>
        </w:tabs>
        <w:rPr>
          <w:rFonts w:ascii="Arial" w:hAnsi="Arial" w:cs="Arial"/>
        </w:rPr>
      </w:pPr>
    </w:p>
    <w:p w:rsidR="00632D8F" w:rsidRPr="00376B0C" w:rsidRDefault="00632D8F" w:rsidP="00D24803">
      <w:pPr>
        <w:tabs>
          <w:tab w:val="left" w:pos="900"/>
        </w:tabs>
        <w:rPr>
          <w:rFonts w:ascii="Arial" w:hAnsi="Arial" w:cs="Arial"/>
        </w:rPr>
      </w:pPr>
    </w:p>
    <w:tbl>
      <w:tblPr>
        <w:tblW w:w="9558" w:type="dxa"/>
        <w:tblLayout w:type="fixed"/>
        <w:tblLook w:val="0000"/>
      </w:tblPr>
      <w:tblGrid>
        <w:gridCol w:w="648"/>
        <w:gridCol w:w="8910"/>
      </w:tblGrid>
      <w:tr w:rsidR="005417A5" w:rsidRPr="00376B0C" w:rsidTr="005417A5">
        <w:trPr>
          <w:cantSplit/>
        </w:trPr>
        <w:tc>
          <w:tcPr>
            <w:tcW w:w="648" w:type="dxa"/>
          </w:tcPr>
          <w:p w:rsidR="005417A5" w:rsidRPr="00376B0C" w:rsidRDefault="005417A5" w:rsidP="005417A5">
            <w:pPr>
              <w:rPr>
                <w:rFonts w:ascii="Arial" w:hAnsi="Arial" w:cs="Arial"/>
                <w:b/>
              </w:rPr>
            </w:pPr>
            <w:r w:rsidRPr="00376B0C">
              <w:rPr>
                <w:rFonts w:ascii="Arial" w:hAnsi="Arial" w:cs="Arial"/>
                <w:b/>
              </w:rPr>
              <w:t>VI.</w:t>
            </w:r>
          </w:p>
        </w:tc>
        <w:tc>
          <w:tcPr>
            <w:tcW w:w="8910" w:type="dxa"/>
          </w:tcPr>
          <w:p w:rsidR="005417A5" w:rsidRPr="00376B0C" w:rsidRDefault="005417A5" w:rsidP="005417A5">
            <w:pPr>
              <w:rPr>
                <w:rFonts w:ascii="Arial" w:hAnsi="Arial" w:cs="Arial"/>
                <w:b/>
              </w:rPr>
            </w:pPr>
            <w:r w:rsidRPr="00376B0C">
              <w:rPr>
                <w:rFonts w:ascii="Arial" w:hAnsi="Arial" w:cs="Arial"/>
                <w:b/>
              </w:rPr>
              <w:t>SPECIAL NOT</w:t>
            </w:r>
            <w:r w:rsidR="0008070F">
              <w:rPr>
                <w:rFonts w:ascii="Arial" w:hAnsi="Arial" w:cs="Arial"/>
                <w:b/>
              </w:rPr>
              <w:t>ES</w:t>
            </w:r>
          </w:p>
          <w:p w:rsidR="005417A5" w:rsidRPr="00376B0C" w:rsidRDefault="005417A5" w:rsidP="005417A5">
            <w:pPr>
              <w:rPr>
                <w:rFonts w:ascii="Arial" w:hAnsi="Arial" w:cs="Arial"/>
                <w:b/>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806934" w:rsidRPr="00376B0C" w:rsidRDefault="00806934" w:rsidP="00806934">
            <w:pPr>
              <w:rPr>
                <w:rFonts w:ascii="Arial" w:hAnsi="Arial" w:cs="Arial"/>
                <w:u w:val="single"/>
              </w:rPr>
            </w:pPr>
            <w:r w:rsidRPr="00806934">
              <w:rPr>
                <w:rFonts w:ascii="Arial" w:hAnsi="Arial" w:cs="Arial"/>
              </w:rPr>
              <w:t>Attendance</w:t>
            </w:r>
            <w:r w:rsidR="005218E3" w:rsidRPr="005218E3">
              <w:rPr>
                <w:rFonts w:ascii="Arial" w:hAnsi="Arial" w:cs="Arial"/>
              </w:rPr>
              <w:t>:</w:t>
            </w:r>
          </w:p>
          <w:p w:rsidR="00806934" w:rsidRPr="00376B0C" w:rsidRDefault="00806934" w:rsidP="00806934">
            <w:pPr>
              <w:rPr>
                <w:rFonts w:ascii="Arial" w:hAnsi="Arial" w:cs="Arial"/>
              </w:rPr>
            </w:pPr>
            <w:r w:rsidRPr="00376B0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17A5" w:rsidRPr="00376B0C" w:rsidRDefault="005417A5" w:rsidP="005417A5">
            <w:pPr>
              <w:rPr>
                <w:rFonts w:ascii="Arial" w:hAnsi="Arial" w:cs="Arial"/>
                <w:u w:val="single"/>
              </w:rPr>
            </w:pPr>
          </w:p>
        </w:tc>
      </w:tr>
    </w:tbl>
    <w:p w:rsidR="00632D8F" w:rsidRDefault="00632D8F">
      <w:pPr>
        <w:rPr>
          <w:rFonts w:ascii="Arial" w:hAnsi="Arial" w:cs="Arial"/>
          <w:b/>
        </w:rPr>
      </w:pPr>
    </w:p>
    <w:p w:rsidR="00806934" w:rsidRDefault="00806934">
      <w:pPr>
        <w:rPr>
          <w:rFonts w:ascii="Arial" w:hAnsi="Arial" w:cs="Arial"/>
          <w:b/>
        </w:rPr>
      </w:pPr>
      <w:proofErr w:type="spellStart"/>
      <w:proofErr w:type="gramStart"/>
      <w:r w:rsidRPr="00806934">
        <w:rPr>
          <w:rFonts w:ascii="Arial" w:hAnsi="Arial" w:cs="Arial"/>
          <w:b/>
        </w:rPr>
        <w:t>Vll</w:t>
      </w:r>
      <w:proofErr w:type="spellEnd"/>
      <w:r w:rsidRPr="00806934">
        <w:rPr>
          <w:rFonts w:ascii="Arial" w:hAnsi="Arial" w:cs="Arial"/>
          <w:b/>
        </w:rPr>
        <w:t>.</w:t>
      </w:r>
      <w:proofErr w:type="gramEnd"/>
      <w:r w:rsidRPr="00806934">
        <w:rPr>
          <w:rFonts w:ascii="Arial" w:hAnsi="Arial" w:cs="Arial"/>
          <w:b/>
        </w:rPr>
        <w:t xml:space="preserve">       COURSE OUTLINE ADDENDUM</w:t>
      </w:r>
    </w:p>
    <w:p w:rsidR="00806934" w:rsidRDefault="00806934">
      <w:pPr>
        <w:rPr>
          <w:rFonts w:ascii="Arial" w:hAnsi="Arial" w:cs="Arial"/>
          <w:b/>
        </w:rPr>
      </w:pPr>
    </w:p>
    <w:p w:rsidR="005218E3" w:rsidRDefault="00806934" w:rsidP="00806934">
      <w:pPr>
        <w:ind w:left="720"/>
        <w:rPr>
          <w:rFonts w:ascii="Arial" w:hAnsi="Arial" w:cs="Arial"/>
        </w:rPr>
      </w:pPr>
      <w:r w:rsidRPr="005218E3">
        <w:rPr>
          <w:rFonts w:ascii="Arial" w:hAnsi="Arial" w:cs="Arial"/>
        </w:rPr>
        <w:t xml:space="preserve">The provisions in the addendum are located on the student portal and form part of </w:t>
      </w:r>
      <w:r w:rsidRPr="005218E3">
        <w:rPr>
          <w:rFonts w:ascii="Arial" w:hAnsi="Arial" w:cs="Arial"/>
        </w:rPr>
        <w:tab/>
        <w:t xml:space="preserve"> this course outline. Students are responsible for becoming familiar with the information</w:t>
      </w:r>
      <w:r w:rsidR="005218E3" w:rsidRPr="005218E3">
        <w:rPr>
          <w:rFonts w:ascii="Arial" w:hAnsi="Arial" w:cs="Arial"/>
        </w:rPr>
        <w:t xml:space="preserve">.  Go to </w:t>
      </w:r>
      <w:hyperlink r:id="rId8" w:history="1">
        <w:r w:rsidR="005218E3" w:rsidRPr="0022123D">
          <w:rPr>
            <w:rStyle w:val="Hyperlink"/>
            <w:rFonts w:ascii="Arial" w:hAnsi="Arial" w:cs="Arial"/>
          </w:rPr>
          <w:t>https://my.saultcollege.ca</w:t>
        </w:r>
      </w:hyperlink>
    </w:p>
    <w:sectPr w:rsidR="005218E3" w:rsidSect="0099059A">
      <w:headerReference w:type="default" r:id="rId9"/>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8F" w:rsidRDefault="00632D8F">
      <w:r>
        <w:separator/>
      </w:r>
    </w:p>
  </w:endnote>
  <w:endnote w:type="continuationSeparator" w:id="0">
    <w:p w:rsidR="00632D8F" w:rsidRDefault="00632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8F" w:rsidRDefault="00632D8F">
      <w:r>
        <w:separator/>
      </w:r>
    </w:p>
  </w:footnote>
  <w:footnote w:type="continuationSeparator" w:id="0">
    <w:p w:rsidR="00632D8F" w:rsidRDefault="00632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8F" w:rsidRDefault="00632D8F">
    <w:pPr>
      <w:pStyle w:val="Header"/>
      <w:tabs>
        <w:tab w:val="clear" w:pos="4320"/>
        <w:tab w:val="center" w:pos="4590"/>
      </w:tabs>
      <w:rPr>
        <w:rStyle w:val="PageNumber"/>
        <w:rFonts w:ascii="Arial" w:hAnsi="Arial" w:cs="Arial"/>
        <w:sz w:val="22"/>
      </w:rPr>
    </w:pPr>
    <w:r>
      <w:rPr>
        <w:rFonts w:ascii="Arial" w:hAnsi="Arial" w:cs="Arial"/>
        <w:sz w:val="22"/>
      </w:rPr>
      <w:t>Technical Communication</w:t>
    </w:r>
    <w:r>
      <w:rPr>
        <w:rFonts w:ascii="Arial" w:hAnsi="Arial" w:cs="Arial"/>
        <w:sz w:val="22"/>
      </w:rPr>
      <w:tab/>
    </w:r>
    <w:r w:rsidR="00F36F18">
      <w:rPr>
        <w:rStyle w:val="PageNumber"/>
        <w:rFonts w:ascii="Arial" w:hAnsi="Arial" w:cs="Arial"/>
        <w:sz w:val="22"/>
      </w:rPr>
      <w:fldChar w:fldCharType="begin"/>
    </w:r>
    <w:r>
      <w:rPr>
        <w:rStyle w:val="PageNumber"/>
        <w:rFonts w:ascii="Arial" w:hAnsi="Arial" w:cs="Arial"/>
        <w:sz w:val="22"/>
      </w:rPr>
      <w:instrText xml:space="preserve"> PAGE </w:instrText>
    </w:r>
    <w:r w:rsidR="00F36F18">
      <w:rPr>
        <w:rStyle w:val="PageNumber"/>
        <w:rFonts w:ascii="Arial" w:hAnsi="Arial" w:cs="Arial"/>
        <w:sz w:val="22"/>
      </w:rPr>
      <w:fldChar w:fldCharType="separate"/>
    </w:r>
    <w:r w:rsidR="00D5174F">
      <w:rPr>
        <w:rStyle w:val="PageNumber"/>
        <w:rFonts w:ascii="Arial" w:hAnsi="Arial" w:cs="Arial"/>
        <w:noProof/>
        <w:sz w:val="22"/>
      </w:rPr>
      <w:t>5</w:t>
    </w:r>
    <w:r w:rsidR="00F36F18">
      <w:rPr>
        <w:rStyle w:val="PageNumber"/>
        <w:rFonts w:ascii="Arial" w:hAnsi="Arial" w:cs="Arial"/>
        <w:sz w:val="22"/>
      </w:rPr>
      <w:fldChar w:fldCharType="end"/>
    </w:r>
    <w:r>
      <w:rPr>
        <w:rStyle w:val="PageNumber"/>
        <w:rFonts w:ascii="Arial" w:hAnsi="Arial" w:cs="Arial"/>
        <w:sz w:val="22"/>
      </w:rPr>
      <w:tab/>
      <w:t>CMM210-3</w:t>
    </w:r>
  </w:p>
  <w:p w:rsidR="00632D8F" w:rsidRDefault="00632D8F">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632D8F" w:rsidRDefault="00632D8F">
    <w:pPr>
      <w:pStyle w:val="Header"/>
      <w:pBdr>
        <w:top w:val="single" w:sz="4" w:space="1" w:color="auto"/>
      </w:pBd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6F28D068"/>
    <w:lvl w:ilvl="0">
      <w:start w:val="1"/>
      <w:numFmt w:val="decimal"/>
      <w:lvlText w:val="%1."/>
      <w:lvlJc w:val="left"/>
      <w:pPr>
        <w:tabs>
          <w:tab w:val="num" w:pos="372"/>
        </w:tabs>
        <w:ind w:left="372" w:hanging="372"/>
      </w:pPr>
      <w:rPr>
        <w:rFonts w:hint="default"/>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2A29"/>
    <w:rsid w:val="00002F4E"/>
    <w:rsid w:val="00006907"/>
    <w:rsid w:val="00007496"/>
    <w:rsid w:val="00035D6D"/>
    <w:rsid w:val="0008070F"/>
    <w:rsid w:val="000B5A91"/>
    <w:rsid w:val="001045A8"/>
    <w:rsid w:val="001074E8"/>
    <w:rsid w:val="00132B11"/>
    <w:rsid w:val="001453B2"/>
    <w:rsid w:val="00145E38"/>
    <w:rsid w:val="00186828"/>
    <w:rsid w:val="001A4D85"/>
    <w:rsid w:val="001C12B2"/>
    <w:rsid w:val="001C7206"/>
    <w:rsid w:val="002371BF"/>
    <w:rsid w:val="00256867"/>
    <w:rsid w:val="00263C96"/>
    <w:rsid w:val="002D57E4"/>
    <w:rsid w:val="002F27AA"/>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4C474D"/>
    <w:rsid w:val="005147CC"/>
    <w:rsid w:val="005218E3"/>
    <w:rsid w:val="00525728"/>
    <w:rsid w:val="005333F4"/>
    <w:rsid w:val="005417A5"/>
    <w:rsid w:val="0054328A"/>
    <w:rsid w:val="005643B9"/>
    <w:rsid w:val="005A5C44"/>
    <w:rsid w:val="005B0395"/>
    <w:rsid w:val="005E5C37"/>
    <w:rsid w:val="0060211E"/>
    <w:rsid w:val="0060215C"/>
    <w:rsid w:val="00611B71"/>
    <w:rsid w:val="00625C53"/>
    <w:rsid w:val="00632D8F"/>
    <w:rsid w:val="00641DFF"/>
    <w:rsid w:val="00675045"/>
    <w:rsid w:val="006B315A"/>
    <w:rsid w:val="006B6E9E"/>
    <w:rsid w:val="00732AA1"/>
    <w:rsid w:val="007447FD"/>
    <w:rsid w:val="007845B9"/>
    <w:rsid w:val="00792A8B"/>
    <w:rsid w:val="007A3FF6"/>
    <w:rsid w:val="007D30A1"/>
    <w:rsid w:val="007E0485"/>
    <w:rsid w:val="007E50DC"/>
    <w:rsid w:val="00806934"/>
    <w:rsid w:val="00842A29"/>
    <w:rsid w:val="00874483"/>
    <w:rsid w:val="00885279"/>
    <w:rsid w:val="00895F81"/>
    <w:rsid w:val="00897B3A"/>
    <w:rsid w:val="008A7593"/>
    <w:rsid w:val="008B10B8"/>
    <w:rsid w:val="008C340D"/>
    <w:rsid w:val="008C475D"/>
    <w:rsid w:val="008D045C"/>
    <w:rsid w:val="008E675F"/>
    <w:rsid w:val="00914349"/>
    <w:rsid w:val="00964CFB"/>
    <w:rsid w:val="0099059A"/>
    <w:rsid w:val="00991A3B"/>
    <w:rsid w:val="00A52719"/>
    <w:rsid w:val="00AC7FB6"/>
    <w:rsid w:val="00AD3320"/>
    <w:rsid w:val="00AE5A7A"/>
    <w:rsid w:val="00B14E75"/>
    <w:rsid w:val="00B26376"/>
    <w:rsid w:val="00B639C5"/>
    <w:rsid w:val="00B7797F"/>
    <w:rsid w:val="00BC396B"/>
    <w:rsid w:val="00BD07F8"/>
    <w:rsid w:val="00C02543"/>
    <w:rsid w:val="00C4585C"/>
    <w:rsid w:val="00C93BDA"/>
    <w:rsid w:val="00CA1274"/>
    <w:rsid w:val="00CA350F"/>
    <w:rsid w:val="00CC7185"/>
    <w:rsid w:val="00CD4487"/>
    <w:rsid w:val="00CE35EB"/>
    <w:rsid w:val="00CF6206"/>
    <w:rsid w:val="00D10541"/>
    <w:rsid w:val="00D24803"/>
    <w:rsid w:val="00D32C6B"/>
    <w:rsid w:val="00D5174F"/>
    <w:rsid w:val="00DF0F88"/>
    <w:rsid w:val="00E326A1"/>
    <w:rsid w:val="00E73622"/>
    <w:rsid w:val="00E75965"/>
    <w:rsid w:val="00E80049"/>
    <w:rsid w:val="00E841B3"/>
    <w:rsid w:val="00EB4A98"/>
    <w:rsid w:val="00EE4875"/>
    <w:rsid w:val="00EF3885"/>
    <w:rsid w:val="00F230AA"/>
    <w:rsid w:val="00F36F18"/>
    <w:rsid w:val="00F825A7"/>
    <w:rsid w:val="00FC09F1"/>
    <w:rsid w:val="00FC3D56"/>
    <w:rsid w:val="00FE79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contacts" w:name="Sn"/>
  <w:smartTagType w:namespaceuri="urn:schemas:contacts" w:name="middlename"/>
  <w:smartTagType w:namespaceuri="urn:schemas-microsoft-com:office:smarttags" w:name="stockticker"/>
  <w:smartTagType w:namespaceuri="urn:schemas-microsoft-com:office:smarttags" w:name="place"/>
  <w:smartTagType w:namespaceuri="urn:schemas-microsoft-com:office:smarttags" w:name="Person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BB7BA-D935-4E49-8B9F-ABE45BFA19F5}"/>
</file>

<file path=customXml/itemProps2.xml><?xml version="1.0" encoding="utf-8"?>
<ds:datastoreItem xmlns:ds="http://schemas.openxmlformats.org/officeDocument/2006/customXml" ds:itemID="{17366B42-8B03-4C69-ACDD-CA1D9278E686}"/>
</file>

<file path=customXml/itemProps3.xml><?xml version="1.0" encoding="utf-8"?>
<ds:datastoreItem xmlns:ds="http://schemas.openxmlformats.org/officeDocument/2006/customXml" ds:itemID="{BEFBE234-6424-4E19-B15E-11ABD0D118C1}"/>
</file>

<file path=docProps/app.xml><?xml version="1.0" encoding="utf-8"?>
<Properties xmlns="http://schemas.openxmlformats.org/officeDocument/2006/extended-properties" xmlns:vt="http://schemas.openxmlformats.org/officeDocument/2006/docPropsVTypes">
  <Template>Normal.dotm</Template>
  <TotalTime>9</TotalTime>
  <Pages>5</Pages>
  <Words>1313</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9024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2011-06-14T19:18:00Z</cp:lastPrinted>
  <dcterms:created xsi:type="dcterms:W3CDTF">2011-05-30T20:32:00Z</dcterms:created>
  <dcterms:modified xsi:type="dcterms:W3CDTF">2011-06-14T19:19:00Z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10638000</vt:r8>
  </property>
</Properties>
</file>